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F3EE3" w14:textId="77777777" w:rsidR="00E66A0A" w:rsidRDefault="00E66A0A" w:rsidP="00E66A0A">
      <w:pPr>
        <w:jc w:val="center"/>
        <w:rPr>
          <w:b/>
          <w:sz w:val="28"/>
        </w:rPr>
      </w:pPr>
      <w:r>
        <w:rPr>
          <w:b/>
          <w:sz w:val="28"/>
        </w:rPr>
        <w:t>Curriculum Vitae</w:t>
      </w:r>
    </w:p>
    <w:p w14:paraId="5A4C6234" w14:textId="77777777" w:rsidR="006F2246" w:rsidRPr="00CE6A98" w:rsidRDefault="006F2246" w:rsidP="00E66A0A">
      <w:pPr>
        <w:jc w:val="center"/>
        <w:rPr>
          <w:b/>
          <w:sz w:val="28"/>
        </w:rPr>
      </w:pPr>
      <w:r w:rsidRPr="00CE6A98">
        <w:rPr>
          <w:b/>
          <w:sz w:val="28"/>
        </w:rPr>
        <w:t>Nora Carlson</w:t>
      </w:r>
    </w:p>
    <w:p w14:paraId="3F6059A1" w14:textId="77777777" w:rsidR="00BD1A86" w:rsidRDefault="00BD1A86" w:rsidP="00E66A0A">
      <w:pPr>
        <w:jc w:val="center"/>
        <w:rPr>
          <w:sz w:val="20"/>
        </w:rPr>
      </w:pPr>
    </w:p>
    <w:p w14:paraId="6E5B4F2D" w14:textId="77777777" w:rsidR="00BD1A86" w:rsidRPr="00C15E6E" w:rsidRDefault="006F2246" w:rsidP="00E66A0A">
      <w:pPr>
        <w:jc w:val="center"/>
        <w:rPr>
          <w:sz w:val="20"/>
        </w:rPr>
      </w:pPr>
      <w:r w:rsidRPr="00C15E6E">
        <w:rPr>
          <w:sz w:val="20"/>
        </w:rPr>
        <w:t>School of Biology,</w:t>
      </w:r>
    </w:p>
    <w:p w14:paraId="3FF95B72" w14:textId="77777777" w:rsidR="00BD1A86" w:rsidRPr="00C15E6E" w:rsidRDefault="006F2246" w:rsidP="00E66A0A">
      <w:pPr>
        <w:jc w:val="center"/>
        <w:rPr>
          <w:sz w:val="20"/>
        </w:rPr>
      </w:pPr>
      <w:r w:rsidRPr="00C15E6E">
        <w:rPr>
          <w:sz w:val="20"/>
        </w:rPr>
        <w:t>University of St Andrews,</w:t>
      </w:r>
    </w:p>
    <w:p w14:paraId="5C36060B" w14:textId="77777777" w:rsidR="006F2246" w:rsidRPr="00C15E6E" w:rsidRDefault="006F2246" w:rsidP="00E66A0A">
      <w:pPr>
        <w:jc w:val="center"/>
        <w:rPr>
          <w:sz w:val="20"/>
        </w:rPr>
      </w:pPr>
      <w:r w:rsidRPr="00C15E6E">
        <w:rPr>
          <w:sz w:val="20"/>
        </w:rPr>
        <w:t>St Andrews, Fife, KY16 9TH</w:t>
      </w:r>
    </w:p>
    <w:p w14:paraId="1F92C7D6" w14:textId="77777777" w:rsidR="00BD1A86" w:rsidRPr="00C15E6E" w:rsidRDefault="00BD1A86" w:rsidP="006F2246">
      <w:pPr>
        <w:rPr>
          <w:sz w:val="20"/>
        </w:rPr>
      </w:pPr>
    </w:p>
    <w:p w14:paraId="5D092F89" w14:textId="77777777" w:rsidR="00BD1A86" w:rsidRPr="00C15E6E" w:rsidRDefault="00BD1A86" w:rsidP="006F2246">
      <w:pPr>
        <w:rPr>
          <w:sz w:val="20"/>
        </w:rPr>
      </w:pPr>
      <w:r w:rsidRPr="00C15E6E">
        <w:rPr>
          <w:sz w:val="20"/>
        </w:rPr>
        <w:t xml:space="preserve">Office email: </w:t>
      </w:r>
      <w:hyperlink r:id="rId4" w:history="1">
        <w:r w:rsidRPr="00C15E6E">
          <w:rPr>
            <w:rStyle w:val="Hyperlink"/>
            <w:sz w:val="20"/>
          </w:rPr>
          <w:t>Nc54@st-andrews.ac.uk</w:t>
        </w:r>
      </w:hyperlink>
    </w:p>
    <w:p w14:paraId="44718FF5" w14:textId="77777777" w:rsidR="00BD1A86" w:rsidRPr="00C15E6E" w:rsidRDefault="00BD1A86" w:rsidP="006F2246">
      <w:pPr>
        <w:rPr>
          <w:sz w:val="20"/>
        </w:rPr>
      </w:pPr>
      <w:r w:rsidRPr="00C15E6E">
        <w:rPr>
          <w:sz w:val="20"/>
        </w:rPr>
        <w:t xml:space="preserve">Personal email: </w:t>
      </w:r>
      <w:hyperlink r:id="rId5" w:history="1">
        <w:r w:rsidRPr="00C15E6E">
          <w:rPr>
            <w:rStyle w:val="Hyperlink"/>
            <w:sz w:val="20"/>
          </w:rPr>
          <w:t>Nora.v.Carlson@gmail.com</w:t>
        </w:r>
      </w:hyperlink>
    </w:p>
    <w:p w14:paraId="53AC8724" w14:textId="77777777" w:rsidR="00BD1A86" w:rsidRPr="00C15E6E" w:rsidRDefault="00BD1A86" w:rsidP="006F2246">
      <w:pPr>
        <w:rPr>
          <w:sz w:val="20"/>
        </w:rPr>
      </w:pPr>
      <w:r w:rsidRPr="00C15E6E">
        <w:rPr>
          <w:sz w:val="20"/>
        </w:rPr>
        <w:t>Personal website: http://noravcarlson.weebly.com</w:t>
      </w:r>
    </w:p>
    <w:p w14:paraId="1CC94174" w14:textId="77777777" w:rsidR="006F2246" w:rsidRPr="00C15E6E" w:rsidRDefault="00BD1A86" w:rsidP="006F2246">
      <w:pPr>
        <w:rPr>
          <w:sz w:val="20"/>
        </w:rPr>
      </w:pPr>
      <w:r w:rsidRPr="00C15E6E">
        <w:rPr>
          <w:sz w:val="20"/>
        </w:rPr>
        <w:t>Mobile: 07541 967008</w:t>
      </w:r>
    </w:p>
    <w:p w14:paraId="6FE0BCA7" w14:textId="77777777" w:rsidR="006F2246" w:rsidRPr="00C15E6E" w:rsidRDefault="006F2246">
      <w:pPr>
        <w:rPr>
          <w:sz w:val="20"/>
        </w:rPr>
      </w:pPr>
    </w:p>
    <w:p w14:paraId="1BB257BE" w14:textId="77777777" w:rsidR="00C15E6E" w:rsidRPr="007A4FE9" w:rsidRDefault="00C15E6E">
      <w:pPr>
        <w:rPr>
          <w:b/>
        </w:rPr>
      </w:pPr>
      <w:r w:rsidRPr="007A4FE9">
        <w:rPr>
          <w:b/>
        </w:rPr>
        <w:t>Research interests</w:t>
      </w:r>
    </w:p>
    <w:p w14:paraId="23DCDE48" w14:textId="77777777" w:rsidR="00C15E6E" w:rsidRPr="00C15E6E" w:rsidRDefault="00C15E6E">
      <w:pPr>
        <w:rPr>
          <w:sz w:val="20"/>
        </w:rPr>
      </w:pPr>
      <w:r w:rsidRPr="00C15E6E">
        <w:rPr>
          <w:sz w:val="20"/>
        </w:rPr>
        <w:t>My interests lie in animal behaviour and vocal animal communication in a social context.</w:t>
      </w:r>
      <w:r>
        <w:rPr>
          <w:sz w:val="20"/>
        </w:rPr>
        <w:t xml:space="preserve"> My PhD focused on how different Paridae species encode information about predator threat in their calls, how this information is both influenced and used by heterospec</w:t>
      </w:r>
      <w:r w:rsidR="00E66A0A">
        <w:rPr>
          <w:sz w:val="20"/>
        </w:rPr>
        <w:t>ifics in the community. In m</w:t>
      </w:r>
      <w:r>
        <w:rPr>
          <w:sz w:val="20"/>
        </w:rPr>
        <w:t xml:space="preserve">y PhD </w:t>
      </w:r>
      <w:r w:rsidR="00E66A0A">
        <w:rPr>
          <w:sz w:val="20"/>
        </w:rPr>
        <w:t>I also addressed</w:t>
      </w:r>
      <w:r>
        <w:rPr>
          <w:sz w:val="20"/>
        </w:rPr>
        <w:t xml:space="preserve"> the role </w:t>
      </w:r>
      <w:r w:rsidR="00E66A0A">
        <w:rPr>
          <w:sz w:val="20"/>
        </w:rPr>
        <w:t xml:space="preserve">that </w:t>
      </w:r>
      <w:r>
        <w:rPr>
          <w:sz w:val="20"/>
        </w:rPr>
        <w:t xml:space="preserve">learning </w:t>
      </w:r>
      <w:r w:rsidR="00E66A0A">
        <w:rPr>
          <w:sz w:val="20"/>
        </w:rPr>
        <w:t>plays</w:t>
      </w:r>
      <w:r>
        <w:rPr>
          <w:sz w:val="20"/>
        </w:rPr>
        <w:t xml:space="preserve"> in both predator recognition and the association of specific vocalizations with their level of threat. I am </w:t>
      </w:r>
      <w:r w:rsidR="00E66A0A">
        <w:rPr>
          <w:sz w:val="20"/>
        </w:rPr>
        <w:t>increasingly</w:t>
      </w:r>
      <w:r>
        <w:rPr>
          <w:sz w:val="20"/>
        </w:rPr>
        <w:t xml:space="preserve"> interested in how animals use vocalizations to coordinate group behaviours such as movement, and whether masking these vocalizations completely disrupt these coordinated behaviours or whether they are flexible in the modalities they use to achieve group coordination.</w:t>
      </w:r>
    </w:p>
    <w:p w14:paraId="6B4823DB" w14:textId="77777777" w:rsidR="00C15E6E" w:rsidRPr="00C15E6E" w:rsidRDefault="00C15E6E">
      <w:pPr>
        <w:rPr>
          <w:b/>
          <w:sz w:val="20"/>
        </w:rPr>
      </w:pPr>
    </w:p>
    <w:p w14:paraId="49946F23" w14:textId="77777777" w:rsidR="006F2246" w:rsidRPr="000C6E62" w:rsidRDefault="006F2246">
      <w:pPr>
        <w:rPr>
          <w:b/>
        </w:rPr>
      </w:pPr>
      <w:r w:rsidRPr="007A4FE9">
        <w:rPr>
          <w:b/>
        </w:rPr>
        <w:t>Education</w:t>
      </w:r>
    </w:p>
    <w:p w14:paraId="5E785ED1" w14:textId="77777777" w:rsidR="00F15090" w:rsidRDefault="009A1184" w:rsidP="006F2246">
      <w:pPr>
        <w:rPr>
          <w:b/>
          <w:sz w:val="20"/>
        </w:rPr>
      </w:pPr>
      <w:r w:rsidRPr="00C15E6E">
        <w:rPr>
          <w:b/>
          <w:sz w:val="20"/>
        </w:rPr>
        <w:t>2013-2017</w:t>
      </w:r>
      <w:r w:rsidR="0046208E" w:rsidRPr="00C15E6E">
        <w:rPr>
          <w:b/>
          <w:sz w:val="20"/>
        </w:rPr>
        <w:t xml:space="preserve"> </w:t>
      </w:r>
      <w:r w:rsidR="00F15090">
        <w:rPr>
          <w:b/>
          <w:sz w:val="20"/>
        </w:rPr>
        <w:t>University of St Andrews</w:t>
      </w:r>
    </w:p>
    <w:p w14:paraId="4ADA4E3E" w14:textId="77777777" w:rsidR="00F15090" w:rsidRPr="00EB74B8" w:rsidRDefault="00F15090" w:rsidP="006F2246">
      <w:pPr>
        <w:rPr>
          <w:sz w:val="20"/>
          <w:u w:val="single"/>
        </w:rPr>
      </w:pPr>
      <w:r w:rsidRPr="0057646B">
        <w:rPr>
          <w:sz w:val="20"/>
          <w:u w:val="single"/>
        </w:rPr>
        <w:t>PhD in Biology</w:t>
      </w:r>
      <w:r w:rsidR="0057646B">
        <w:rPr>
          <w:sz w:val="20"/>
          <w:u w:val="single"/>
        </w:rPr>
        <w:t>:</w:t>
      </w:r>
      <w:r w:rsidR="00EB74B8">
        <w:rPr>
          <w:sz w:val="20"/>
          <w:u w:val="single"/>
        </w:rPr>
        <w:t xml:space="preserve"> </w:t>
      </w:r>
      <w:r w:rsidR="00753B80">
        <w:rPr>
          <w:sz w:val="20"/>
        </w:rPr>
        <w:t>Anti-predator behaviour in UK tit species: information encoding, predator recognition, and individual variation</w:t>
      </w:r>
    </w:p>
    <w:p w14:paraId="33F883F4" w14:textId="77777777" w:rsidR="00F15090" w:rsidRPr="00F15090" w:rsidRDefault="00F15090" w:rsidP="006F2246">
      <w:pPr>
        <w:rPr>
          <w:sz w:val="20"/>
        </w:rPr>
      </w:pPr>
      <w:r>
        <w:rPr>
          <w:sz w:val="20"/>
        </w:rPr>
        <w:t>For my PhD I examined how Paridae species communicate about the threat a predator poses during an anti-predator behaviour called mobbing, and the role learning plays in this behaviour. The field portion of this research took place in gardens add forests across the UK and the laboratory portions at NIOO-KNAW in the Netherlands. This research has so far resulted in two publications</w:t>
      </w:r>
      <w:r w:rsidR="004B787E">
        <w:rPr>
          <w:sz w:val="20"/>
        </w:rPr>
        <w:t xml:space="preserve"> in </w:t>
      </w:r>
      <w:r w:rsidR="004B787E" w:rsidRPr="004B787E">
        <w:rPr>
          <w:i/>
          <w:sz w:val="20"/>
        </w:rPr>
        <w:t>Animal Behaviour</w:t>
      </w:r>
      <w:r>
        <w:rPr>
          <w:sz w:val="20"/>
        </w:rPr>
        <w:t xml:space="preserve"> (1 published and 1 in press) with another three in preparation for submission.</w:t>
      </w:r>
    </w:p>
    <w:p w14:paraId="5FEB02E7" w14:textId="77777777" w:rsidR="00DC5203" w:rsidRDefault="00DC5203" w:rsidP="006F2246">
      <w:pPr>
        <w:rPr>
          <w:b/>
          <w:sz w:val="20"/>
        </w:rPr>
      </w:pPr>
    </w:p>
    <w:p w14:paraId="55DB3AE6" w14:textId="77777777" w:rsidR="006F2246" w:rsidRPr="00C15E6E" w:rsidRDefault="008A53D8" w:rsidP="006F2246">
      <w:pPr>
        <w:rPr>
          <w:sz w:val="20"/>
        </w:rPr>
      </w:pPr>
      <w:r>
        <w:rPr>
          <w:b/>
          <w:sz w:val="20"/>
        </w:rPr>
        <w:t>2010-2012</w:t>
      </w:r>
      <w:r w:rsidR="006F2246" w:rsidRPr="00C15E6E">
        <w:rPr>
          <w:b/>
          <w:sz w:val="20"/>
        </w:rPr>
        <w:t xml:space="preserve"> </w:t>
      </w:r>
      <w:r w:rsidR="006F2246" w:rsidRPr="008A53D8">
        <w:rPr>
          <w:b/>
          <w:sz w:val="20"/>
        </w:rPr>
        <w:t>The University of Montana, Montana, USA</w:t>
      </w:r>
      <w:r w:rsidR="00ED1DCF" w:rsidRPr="00C15E6E">
        <w:rPr>
          <w:sz w:val="20"/>
        </w:rPr>
        <w:t xml:space="preserve"> </w:t>
      </w:r>
    </w:p>
    <w:p w14:paraId="566F615F" w14:textId="77777777" w:rsidR="00753B80" w:rsidRDefault="00753B80" w:rsidP="006F2246">
      <w:pPr>
        <w:rPr>
          <w:sz w:val="20"/>
        </w:rPr>
      </w:pPr>
      <w:r w:rsidRPr="00EB74B8">
        <w:rPr>
          <w:sz w:val="20"/>
        </w:rPr>
        <w:t>BSc in Wildlife Biology (</w:t>
      </w:r>
      <w:r w:rsidR="009D47F3" w:rsidRPr="00EB74B8">
        <w:rPr>
          <w:sz w:val="20"/>
        </w:rPr>
        <w:t xml:space="preserve">High </w:t>
      </w:r>
      <w:r w:rsidRPr="00EB74B8">
        <w:rPr>
          <w:sz w:val="20"/>
        </w:rPr>
        <w:t>Honours)</w:t>
      </w:r>
    </w:p>
    <w:p w14:paraId="09F74EDC" w14:textId="77777777" w:rsidR="00753B80" w:rsidRDefault="00753B80" w:rsidP="006F2246">
      <w:pPr>
        <w:rPr>
          <w:sz w:val="20"/>
        </w:rPr>
      </w:pPr>
      <w:r w:rsidRPr="00EB74B8">
        <w:rPr>
          <w:sz w:val="20"/>
          <w:u w:val="single"/>
        </w:rPr>
        <w:t>Undergraduate Thesis</w:t>
      </w:r>
      <w:r>
        <w:rPr>
          <w:sz w:val="20"/>
        </w:rPr>
        <w:t>: How red-breasted nuthatches communicate about danger</w:t>
      </w:r>
    </w:p>
    <w:p w14:paraId="6F98FD20" w14:textId="77777777" w:rsidR="00DC5203" w:rsidRPr="00753B80" w:rsidRDefault="00EB74B8" w:rsidP="006F2246">
      <w:pPr>
        <w:rPr>
          <w:sz w:val="20"/>
        </w:rPr>
      </w:pPr>
      <w:r>
        <w:rPr>
          <w:sz w:val="20"/>
        </w:rPr>
        <w:t xml:space="preserve">In this </w:t>
      </w:r>
      <w:proofErr w:type="gramStart"/>
      <w:r>
        <w:rPr>
          <w:sz w:val="20"/>
        </w:rPr>
        <w:t>work</w:t>
      </w:r>
      <w:proofErr w:type="gramEnd"/>
      <w:r w:rsidR="00753B80">
        <w:rPr>
          <w:sz w:val="20"/>
        </w:rPr>
        <w:t xml:space="preserve"> I tested whether an eavesdropping species, red-breasted nuthatches, encode perceived threat information in their mobbing vocalizations, and if the reliability of this information (first-hand predator calls vs. second-hand heterospecific anti-predator calls) affects the information they encode. We found that nuthatches do not propagate second-hand information as they do first-hand information and are currently preparing a manuscript explaining these findings.</w:t>
      </w:r>
    </w:p>
    <w:p w14:paraId="5B339F19" w14:textId="77777777" w:rsidR="00DC5203" w:rsidRDefault="00DC5203" w:rsidP="006F2246">
      <w:pPr>
        <w:rPr>
          <w:b/>
          <w:sz w:val="20"/>
        </w:rPr>
      </w:pPr>
    </w:p>
    <w:p w14:paraId="666B6044" w14:textId="77777777" w:rsidR="00DC5203" w:rsidRDefault="00430D16" w:rsidP="006F2246">
      <w:pPr>
        <w:rPr>
          <w:b/>
          <w:sz w:val="20"/>
        </w:rPr>
      </w:pPr>
      <w:r>
        <w:rPr>
          <w:b/>
          <w:sz w:val="20"/>
        </w:rPr>
        <w:t>2007-2008</w:t>
      </w:r>
      <w:r w:rsidR="006F2246" w:rsidRPr="00C15E6E">
        <w:rPr>
          <w:b/>
          <w:sz w:val="20"/>
        </w:rPr>
        <w:t xml:space="preserve"> TEFL</w:t>
      </w:r>
      <w:r w:rsidR="00A5280B">
        <w:rPr>
          <w:b/>
          <w:sz w:val="20"/>
        </w:rPr>
        <w:t xml:space="preserve"> </w:t>
      </w:r>
      <w:r w:rsidR="006F2246" w:rsidRPr="00C15E6E">
        <w:rPr>
          <w:b/>
          <w:sz w:val="20"/>
        </w:rPr>
        <w:t>(</w:t>
      </w:r>
      <w:r w:rsidR="00CF7387" w:rsidRPr="00C15E6E">
        <w:rPr>
          <w:b/>
          <w:sz w:val="20"/>
        </w:rPr>
        <w:t>Teaching</w:t>
      </w:r>
      <w:r w:rsidR="006F2246" w:rsidRPr="00C15E6E">
        <w:rPr>
          <w:b/>
          <w:sz w:val="20"/>
        </w:rPr>
        <w:t xml:space="preserve"> English as a Foreign Language) Certification</w:t>
      </w:r>
    </w:p>
    <w:p w14:paraId="4058F6E8" w14:textId="77777777" w:rsidR="00DC5203" w:rsidRPr="00A5280B" w:rsidRDefault="0057646B" w:rsidP="006F2246">
      <w:pPr>
        <w:rPr>
          <w:sz w:val="20"/>
        </w:rPr>
      </w:pPr>
      <w:r>
        <w:rPr>
          <w:sz w:val="20"/>
        </w:rPr>
        <w:t>A</w:t>
      </w:r>
      <w:r w:rsidR="00A5280B" w:rsidRPr="00A5280B">
        <w:rPr>
          <w:sz w:val="20"/>
        </w:rPr>
        <w:t xml:space="preserve"> taught course certifying </w:t>
      </w:r>
      <w:r w:rsidR="00EB74B8">
        <w:rPr>
          <w:sz w:val="20"/>
        </w:rPr>
        <w:t>people</w:t>
      </w:r>
      <w:r w:rsidR="00A5280B" w:rsidRPr="00A5280B">
        <w:rPr>
          <w:sz w:val="20"/>
        </w:rPr>
        <w:t xml:space="preserve"> to teach English as a second language.</w:t>
      </w:r>
    </w:p>
    <w:p w14:paraId="3004F2D5" w14:textId="77777777" w:rsidR="00DC5203" w:rsidRDefault="00DC5203" w:rsidP="006F2246">
      <w:pPr>
        <w:rPr>
          <w:b/>
          <w:sz w:val="20"/>
        </w:rPr>
      </w:pPr>
    </w:p>
    <w:p w14:paraId="48E492F8" w14:textId="77777777" w:rsidR="00430D16" w:rsidRDefault="00430D16" w:rsidP="006F2246">
      <w:pPr>
        <w:rPr>
          <w:b/>
          <w:sz w:val="20"/>
        </w:rPr>
      </w:pPr>
      <w:r>
        <w:rPr>
          <w:b/>
          <w:sz w:val="20"/>
        </w:rPr>
        <w:t>2003-2007</w:t>
      </w:r>
      <w:r w:rsidR="006F2246" w:rsidRPr="00C15E6E">
        <w:rPr>
          <w:b/>
          <w:sz w:val="20"/>
        </w:rPr>
        <w:t xml:space="preserve"> </w:t>
      </w:r>
      <w:r>
        <w:rPr>
          <w:b/>
          <w:sz w:val="20"/>
        </w:rPr>
        <w:t>Kenyon College, Ohio, USA</w:t>
      </w:r>
    </w:p>
    <w:p w14:paraId="03E719C7" w14:textId="77777777" w:rsidR="00430D16" w:rsidRDefault="00430D16" w:rsidP="006F2246">
      <w:pPr>
        <w:rPr>
          <w:sz w:val="20"/>
        </w:rPr>
      </w:pPr>
      <w:r w:rsidRPr="00430D16">
        <w:rPr>
          <w:sz w:val="20"/>
        </w:rPr>
        <w:t>BA in</w:t>
      </w:r>
      <w:r w:rsidR="006F2246" w:rsidRPr="00C15E6E">
        <w:rPr>
          <w:b/>
          <w:sz w:val="20"/>
        </w:rPr>
        <w:t xml:space="preserve"> </w:t>
      </w:r>
      <w:r w:rsidR="006F2246" w:rsidRPr="00C15E6E">
        <w:rPr>
          <w:sz w:val="20"/>
        </w:rPr>
        <w:t>Modern Language and Literature (</w:t>
      </w:r>
      <w:r w:rsidR="00CF7387" w:rsidRPr="00C15E6E">
        <w:rPr>
          <w:sz w:val="20"/>
        </w:rPr>
        <w:t>Japanese</w:t>
      </w:r>
      <w:r w:rsidR="006F2246" w:rsidRPr="00C15E6E">
        <w:rPr>
          <w:sz w:val="20"/>
        </w:rPr>
        <w:t xml:space="preserve"> &amp; Chinese</w:t>
      </w:r>
      <w:r>
        <w:rPr>
          <w:sz w:val="20"/>
        </w:rPr>
        <w:t xml:space="preserve">; </w:t>
      </w:r>
      <w:r w:rsidRPr="00C15E6E">
        <w:rPr>
          <w:i/>
          <w:sz w:val="20"/>
        </w:rPr>
        <w:t>Cum Laude</w:t>
      </w:r>
      <w:r w:rsidRPr="00430D16">
        <w:rPr>
          <w:sz w:val="20"/>
        </w:rPr>
        <w:t>)</w:t>
      </w:r>
    </w:p>
    <w:p w14:paraId="53D48710" w14:textId="77777777" w:rsidR="00430D16" w:rsidRDefault="00430D16" w:rsidP="00430D16">
      <w:pPr>
        <w:rPr>
          <w:sz w:val="20"/>
        </w:rPr>
      </w:pPr>
      <w:r w:rsidRPr="0057646B">
        <w:rPr>
          <w:sz w:val="20"/>
          <w:u w:val="single"/>
        </w:rPr>
        <w:t>Undergraduate Thesis</w:t>
      </w:r>
      <w:r>
        <w:rPr>
          <w:sz w:val="20"/>
        </w:rPr>
        <w:t>: The use of polite speech in the context of women’s language</w:t>
      </w:r>
    </w:p>
    <w:p w14:paraId="1B4E4B41" w14:textId="77777777" w:rsidR="00C54C09" w:rsidRPr="00430D16" w:rsidRDefault="00430D16" w:rsidP="00430D16">
      <w:pPr>
        <w:rPr>
          <w:b/>
          <w:sz w:val="20"/>
        </w:rPr>
      </w:pPr>
      <w:r>
        <w:rPr>
          <w:sz w:val="20"/>
        </w:rPr>
        <w:t xml:space="preserve">For </w:t>
      </w:r>
      <w:r w:rsidR="0057646B">
        <w:rPr>
          <w:sz w:val="20"/>
        </w:rPr>
        <w:t>the work in this</w:t>
      </w:r>
      <w:r>
        <w:rPr>
          <w:sz w:val="20"/>
        </w:rPr>
        <w:t xml:space="preserve"> thesis I focused on Japanese linguistics and examined how women’s language (</w:t>
      </w:r>
      <w:r w:rsidRPr="00430D16">
        <w:rPr>
          <w:rFonts w:ascii="Cambria" w:eastAsia="ＭＳ 明朝" w:hAnsi="Cambria" w:cs="Times New Roman"/>
          <w:i/>
          <w:sz w:val="20"/>
        </w:rPr>
        <w:t>nyobo kotoba</w:t>
      </w:r>
      <w:r>
        <w:rPr>
          <w:sz w:val="20"/>
        </w:rPr>
        <w:t xml:space="preserve">) </w:t>
      </w:r>
      <w:r w:rsidR="0058134B">
        <w:rPr>
          <w:sz w:val="20"/>
        </w:rPr>
        <w:t xml:space="preserve">evolved and </w:t>
      </w:r>
      <w:r>
        <w:rPr>
          <w:sz w:val="20"/>
        </w:rPr>
        <w:t>uses polite speech (</w:t>
      </w:r>
      <w:r>
        <w:rPr>
          <w:i/>
          <w:sz w:val="20"/>
        </w:rPr>
        <w:t>keigo</w:t>
      </w:r>
      <w:r>
        <w:rPr>
          <w:sz w:val="20"/>
        </w:rPr>
        <w:t xml:space="preserve">) as a tool </w:t>
      </w:r>
      <w:r w:rsidR="0058134B">
        <w:rPr>
          <w:sz w:val="20"/>
        </w:rPr>
        <w:t xml:space="preserve">to mediate the social view of </w:t>
      </w:r>
      <w:r w:rsidR="007F2D2E">
        <w:rPr>
          <w:sz w:val="20"/>
        </w:rPr>
        <w:t>women themselves</w:t>
      </w:r>
      <w:r w:rsidR="0058134B">
        <w:rPr>
          <w:sz w:val="20"/>
        </w:rPr>
        <w:t xml:space="preserve"> and influence the behaviour of others around them.</w:t>
      </w:r>
    </w:p>
    <w:p w14:paraId="25A9B94F" w14:textId="77777777" w:rsidR="00430D16" w:rsidRDefault="00430D16" w:rsidP="006F2246">
      <w:pPr>
        <w:rPr>
          <w:b/>
          <w:sz w:val="20"/>
        </w:rPr>
      </w:pPr>
    </w:p>
    <w:p w14:paraId="7B36C41E" w14:textId="77777777" w:rsidR="00892743" w:rsidRPr="007A4FE9" w:rsidRDefault="00892743" w:rsidP="00892743">
      <w:pPr>
        <w:rPr>
          <w:b/>
        </w:rPr>
      </w:pPr>
      <w:r w:rsidRPr="007A4FE9">
        <w:rPr>
          <w:b/>
        </w:rPr>
        <w:t>Awards &amp; Grants</w:t>
      </w:r>
    </w:p>
    <w:p w14:paraId="7E164E65" w14:textId="033A69F9" w:rsidR="00CA6D63" w:rsidRDefault="00033A7F" w:rsidP="00033A7F">
      <w:pPr>
        <w:ind w:left="1136" w:hanging="1136"/>
        <w:rPr>
          <w:sz w:val="20"/>
          <w:szCs w:val="22"/>
        </w:rPr>
      </w:pPr>
      <w:r>
        <w:rPr>
          <w:sz w:val="20"/>
          <w:szCs w:val="22"/>
        </w:rPr>
        <w:t>2017</w:t>
      </w:r>
      <w:r>
        <w:rPr>
          <w:sz w:val="20"/>
          <w:szCs w:val="22"/>
        </w:rPr>
        <w:tab/>
      </w:r>
      <w:r w:rsidR="00CA6D63">
        <w:rPr>
          <w:sz w:val="20"/>
          <w:szCs w:val="22"/>
        </w:rPr>
        <w:t xml:space="preserve">ASAB Research </w:t>
      </w:r>
      <w:r w:rsidR="008F62D7">
        <w:rPr>
          <w:sz w:val="20"/>
          <w:szCs w:val="22"/>
        </w:rPr>
        <w:t>G</w:t>
      </w:r>
      <w:r w:rsidR="00CA6D63">
        <w:rPr>
          <w:sz w:val="20"/>
          <w:szCs w:val="22"/>
        </w:rPr>
        <w:t>rant (declined</w:t>
      </w:r>
      <w:r w:rsidR="00CA6D63" w:rsidRPr="00CA6D63">
        <w:rPr>
          <w:sz w:val="20"/>
          <w:szCs w:val="22"/>
        </w:rPr>
        <w:t xml:space="preserve">; </w:t>
      </w:r>
      <w:r w:rsidR="00CA6D63" w:rsidRPr="00CA6D63">
        <w:rPr>
          <w:rFonts w:eastAsia="SimSun" w:cs="Times-Roman"/>
          <w:sz w:val="20"/>
          <w:szCs w:val="20"/>
        </w:rPr>
        <w:t>£5226</w:t>
      </w:r>
      <w:r w:rsidR="00CA6D63" w:rsidRPr="00CA6D63">
        <w:rPr>
          <w:rFonts w:eastAsia="SimSun" w:cs="Times-Roman"/>
          <w:sz w:val="20"/>
          <w:szCs w:val="20"/>
        </w:rPr>
        <w:t>)</w:t>
      </w:r>
    </w:p>
    <w:p w14:paraId="4132CB17" w14:textId="38CA85EF" w:rsidR="00033A7F" w:rsidRDefault="00033A7F" w:rsidP="00CA6D63">
      <w:pPr>
        <w:ind w:left="1136"/>
        <w:rPr>
          <w:sz w:val="20"/>
          <w:szCs w:val="22"/>
        </w:rPr>
      </w:pPr>
      <w:r w:rsidRPr="006707DC">
        <w:rPr>
          <w:sz w:val="20"/>
          <w:szCs w:val="22"/>
        </w:rPr>
        <w:t xml:space="preserve">ASAB travel </w:t>
      </w:r>
      <w:r>
        <w:rPr>
          <w:sz w:val="20"/>
          <w:szCs w:val="22"/>
        </w:rPr>
        <w:t>Award to attend Behaviour2017</w:t>
      </w:r>
      <w:r w:rsidRPr="0037330C">
        <w:rPr>
          <w:rFonts w:cs="Arial"/>
          <w:sz w:val="20"/>
          <w:szCs w:val="20"/>
        </w:rPr>
        <w:t xml:space="preserve">, </w:t>
      </w:r>
      <w:r>
        <w:rPr>
          <w:rFonts w:cs="Arial"/>
          <w:sz w:val="20"/>
          <w:szCs w:val="20"/>
        </w:rPr>
        <w:t>Estoril</w:t>
      </w:r>
      <w:r w:rsidRPr="0037330C">
        <w:rPr>
          <w:rFonts w:cs="Arial"/>
          <w:sz w:val="20"/>
          <w:szCs w:val="20"/>
        </w:rPr>
        <w:t xml:space="preserve">, </w:t>
      </w:r>
      <w:r>
        <w:rPr>
          <w:rFonts w:cs="Arial"/>
          <w:sz w:val="20"/>
          <w:szCs w:val="20"/>
        </w:rPr>
        <w:t>Portugal</w:t>
      </w:r>
      <w:r>
        <w:rPr>
          <w:sz w:val="20"/>
          <w:szCs w:val="22"/>
        </w:rPr>
        <w:t xml:space="preserve"> (£400</w:t>
      </w:r>
      <w:r w:rsidRPr="006707DC">
        <w:rPr>
          <w:sz w:val="20"/>
          <w:szCs w:val="22"/>
        </w:rPr>
        <w:t>)</w:t>
      </w:r>
    </w:p>
    <w:p w14:paraId="54A61516" w14:textId="77777777" w:rsidR="00033A7F" w:rsidRDefault="00033A7F" w:rsidP="00033A7F">
      <w:pPr>
        <w:ind w:left="1136"/>
        <w:rPr>
          <w:sz w:val="20"/>
          <w:szCs w:val="22"/>
        </w:rPr>
      </w:pPr>
      <w:r>
        <w:rPr>
          <w:sz w:val="20"/>
          <w:szCs w:val="22"/>
        </w:rPr>
        <w:t>Three Minute Thesis University People’s Choice Award, St Andrews, UK (</w:t>
      </w:r>
      <w:r>
        <w:rPr>
          <w:sz w:val="20"/>
        </w:rPr>
        <w:t>£8</w:t>
      </w:r>
      <w:r w:rsidRPr="006707DC">
        <w:rPr>
          <w:sz w:val="20"/>
        </w:rPr>
        <w:t>0</w:t>
      </w:r>
      <w:r>
        <w:rPr>
          <w:sz w:val="20"/>
        </w:rPr>
        <w:t>)</w:t>
      </w:r>
    </w:p>
    <w:p w14:paraId="7F0EAA7B" w14:textId="77777777" w:rsidR="002C6DA9" w:rsidRPr="006707DC" w:rsidRDefault="00261927" w:rsidP="001C5FBB">
      <w:pPr>
        <w:ind w:left="1136" w:hanging="1136"/>
        <w:rPr>
          <w:b/>
          <w:sz w:val="20"/>
        </w:rPr>
      </w:pPr>
      <w:r>
        <w:rPr>
          <w:sz w:val="20"/>
          <w:szCs w:val="22"/>
        </w:rPr>
        <w:lastRenderedPageBreak/>
        <w:t xml:space="preserve">2016 </w:t>
      </w:r>
      <w:r>
        <w:rPr>
          <w:sz w:val="20"/>
          <w:szCs w:val="22"/>
        </w:rPr>
        <w:tab/>
        <w:t>T</w:t>
      </w:r>
      <w:r w:rsidR="002C6DA9" w:rsidRPr="006707DC">
        <w:rPr>
          <w:sz w:val="20"/>
          <w:szCs w:val="22"/>
        </w:rPr>
        <w:t xml:space="preserve">ravel award to attend the </w:t>
      </w:r>
      <w:r w:rsidR="002C6DA9" w:rsidRPr="006707DC">
        <w:rPr>
          <w:rFonts w:cs="Helvetica"/>
          <w:sz w:val="20"/>
          <w:lang w:val="en-US"/>
        </w:rPr>
        <w:t>International Society for Behavioral Ecology Conference in Exeter, UK</w:t>
      </w:r>
      <w:r w:rsidR="001C5FBB">
        <w:rPr>
          <w:sz w:val="20"/>
          <w:szCs w:val="22"/>
        </w:rPr>
        <w:t xml:space="preserve"> (US $</w:t>
      </w:r>
      <w:r w:rsidR="002C6DA9" w:rsidRPr="006707DC">
        <w:rPr>
          <w:sz w:val="20"/>
          <w:szCs w:val="22"/>
        </w:rPr>
        <w:t>700)</w:t>
      </w:r>
    </w:p>
    <w:p w14:paraId="70AF2CFD" w14:textId="77777777" w:rsidR="006707DC" w:rsidRPr="006707DC" w:rsidRDefault="006707DC" w:rsidP="001C5FBB">
      <w:pPr>
        <w:ind w:left="1136"/>
        <w:rPr>
          <w:sz w:val="20"/>
        </w:rPr>
      </w:pPr>
      <w:r w:rsidRPr="006707DC">
        <w:rPr>
          <w:sz w:val="20"/>
          <w:szCs w:val="22"/>
        </w:rPr>
        <w:t xml:space="preserve">Sir Ken Murray Award </w:t>
      </w:r>
      <w:r w:rsidR="001C5FBB">
        <w:rPr>
          <w:sz w:val="20"/>
        </w:rPr>
        <w:t>(£</w:t>
      </w:r>
      <w:r w:rsidRPr="006707DC">
        <w:rPr>
          <w:sz w:val="20"/>
        </w:rPr>
        <w:t>350)</w:t>
      </w:r>
    </w:p>
    <w:p w14:paraId="0B5DCCF1" w14:textId="77777777" w:rsidR="002941C9" w:rsidRDefault="002C6DA9" w:rsidP="001C5FBB">
      <w:pPr>
        <w:ind w:left="1136"/>
        <w:rPr>
          <w:sz w:val="20"/>
          <w:szCs w:val="22"/>
        </w:rPr>
      </w:pPr>
      <w:r w:rsidRPr="006707DC">
        <w:rPr>
          <w:sz w:val="20"/>
          <w:szCs w:val="22"/>
        </w:rPr>
        <w:t xml:space="preserve">ASAB travel </w:t>
      </w:r>
      <w:r w:rsidR="00146B85">
        <w:rPr>
          <w:sz w:val="20"/>
          <w:szCs w:val="22"/>
        </w:rPr>
        <w:t xml:space="preserve">Award to attend the </w:t>
      </w:r>
      <w:r w:rsidR="004C3E0D" w:rsidRPr="0037330C">
        <w:rPr>
          <w:rFonts w:cs="Arial"/>
          <w:sz w:val="20"/>
          <w:szCs w:val="20"/>
        </w:rPr>
        <w:t>European Conference on Behavioural Biology, Vienna, Austria</w:t>
      </w:r>
      <w:r w:rsidR="00146B85">
        <w:rPr>
          <w:sz w:val="20"/>
          <w:szCs w:val="22"/>
        </w:rPr>
        <w:t xml:space="preserve"> </w:t>
      </w:r>
      <w:r w:rsidR="001C5FBB">
        <w:rPr>
          <w:sz w:val="20"/>
          <w:szCs w:val="22"/>
        </w:rPr>
        <w:t>(£</w:t>
      </w:r>
      <w:r w:rsidR="002F4435">
        <w:rPr>
          <w:sz w:val="20"/>
          <w:szCs w:val="22"/>
        </w:rPr>
        <w:t>382</w:t>
      </w:r>
      <w:r w:rsidRPr="006707DC">
        <w:rPr>
          <w:sz w:val="20"/>
          <w:szCs w:val="22"/>
        </w:rPr>
        <w:t>)</w:t>
      </w:r>
    </w:p>
    <w:p w14:paraId="288BE3BD" w14:textId="77777777" w:rsidR="006707DC" w:rsidRPr="000C6E62" w:rsidRDefault="002941C9" w:rsidP="000C6E62">
      <w:pPr>
        <w:ind w:left="1136" w:hanging="1136"/>
        <w:rPr>
          <w:b/>
          <w:sz w:val="20"/>
        </w:rPr>
      </w:pPr>
      <w:r>
        <w:rPr>
          <w:sz w:val="20"/>
          <w:szCs w:val="22"/>
        </w:rPr>
        <w:t>2015</w:t>
      </w:r>
      <w:r>
        <w:rPr>
          <w:sz w:val="20"/>
          <w:szCs w:val="22"/>
        </w:rPr>
        <w:tab/>
      </w:r>
      <w:r w:rsidRPr="006707DC">
        <w:rPr>
          <w:sz w:val="20"/>
        </w:rPr>
        <w:t>2</w:t>
      </w:r>
      <w:r w:rsidRPr="006707DC">
        <w:rPr>
          <w:sz w:val="20"/>
          <w:vertAlign w:val="superscript"/>
        </w:rPr>
        <w:t>nd</w:t>
      </w:r>
      <w:r w:rsidRPr="006707DC">
        <w:rPr>
          <w:sz w:val="20"/>
        </w:rPr>
        <w:t xml:space="preserve"> place student talk prize, Association of the study of Animal Behaviour Summer Confer</w:t>
      </w:r>
      <w:r w:rsidR="001C5FBB">
        <w:rPr>
          <w:sz w:val="20"/>
        </w:rPr>
        <w:t>ence, Lincoln University, UK (£</w:t>
      </w:r>
      <w:r w:rsidRPr="006707DC">
        <w:rPr>
          <w:sz w:val="20"/>
        </w:rPr>
        <w:t>50)</w:t>
      </w:r>
    </w:p>
    <w:p w14:paraId="19AC8741" w14:textId="77777777" w:rsidR="006707DC" w:rsidRPr="006707DC" w:rsidRDefault="002941C9" w:rsidP="001C5FBB">
      <w:pPr>
        <w:ind w:left="1136" w:hanging="1136"/>
        <w:rPr>
          <w:sz w:val="20"/>
          <w:szCs w:val="22"/>
        </w:rPr>
      </w:pPr>
      <w:r>
        <w:rPr>
          <w:sz w:val="20"/>
          <w:szCs w:val="22"/>
        </w:rPr>
        <w:t>2014</w:t>
      </w:r>
      <w:r>
        <w:rPr>
          <w:sz w:val="20"/>
          <w:szCs w:val="22"/>
        </w:rPr>
        <w:tab/>
      </w:r>
      <w:r w:rsidR="006707DC" w:rsidRPr="006707DC">
        <w:rPr>
          <w:sz w:val="20"/>
          <w:szCs w:val="22"/>
        </w:rPr>
        <w:t xml:space="preserve">ASAB travel grant to attend the </w:t>
      </w:r>
      <w:r w:rsidR="00417D1F" w:rsidRPr="006707DC">
        <w:rPr>
          <w:sz w:val="20"/>
          <w:szCs w:val="22"/>
        </w:rPr>
        <w:t xml:space="preserve">Association for the Study of Animal Behaviour </w:t>
      </w:r>
      <w:r w:rsidR="006707DC">
        <w:rPr>
          <w:sz w:val="20"/>
          <w:szCs w:val="22"/>
        </w:rPr>
        <w:t>Easter</w:t>
      </w:r>
      <w:r w:rsidR="006707DC" w:rsidRPr="006707DC">
        <w:rPr>
          <w:sz w:val="20"/>
          <w:szCs w:val="22"/>
        </w:rPr>
        <w:t xml:space="preserve"> </w:t>
      </w:r>
      <w:r w:rsidR="006707DC">
        <w:rPr>
          <w:sz w:val="20"/>
          <w:szCs w:val="22"/>
        </w:rPr>
        <w:t>conference</w:t>
      </w:r>
      <w:r w:rsidR="006707DC" w:rsidRPr="006707DC">
        <w:rPr>
          <w:sz w:val="20"/>
          <w:szCs w:val="22"/>
        </w:rPr>
        <w:t>,</w:t>
      </w:r>
      <w:r w:rsidR="001C5FBB">
        <w:rPr>
          <w:sz w:val="20"/>
          <w:szCs w:val="22"/>
        </w:rPr>
        <w:t xml:space="preserve"> University of Sheffield, UK (£</w:t>
      </w:r>
      <w:r w:rsidR="006707DC" w:rsidRPr="006707DC">
        <w:rPr>
          <w:sz w:val="20"/>
          <w:szCs w:val="22"/>
        </w:rPr>
        <w:t>400)</w:t>
      </w:r>
    </w:p>
    <w:p w14:paraId="0ACD87EE" w14:textId="77777777" w:rsidR="006707DC" w:rsidRPr="006707DC" w:rsidRDefault="001C5FBB" w:rsidP="001C5FBB">
      <w:pPr>
        <w:ind w:left="1136" w:hanging="1136"/>
        <w:rPr>
          <w:sz w:val="20"/>
          <w:szCs w:val="22"/>
        </w:rPr>
      </w:pPr>
      <w:r>
        <w:rPr>
          <w:sz w:val="20"/>
        </w:rPr>
        <w:t>2013-2016</w:t>
      </w:r>
      <w:r>
        <w:rPr>
          <w:sz w:val="20"/>
        </w:rPr>
        <w:tab/>
      </w:r>
      <w:r w:rsidR="00417D1F" w:rsidRPr="006707DC">
        <w:rPr>
          <w:sz w:val="20"/>
        </w:rPr>
        <w:t xml:space="preserve">St. Leonard’s Scholarship </w:t>
      </w:r>
      <w:r w:rsidR="00417D1F">
        <w:rPr>
          <w:sz w:val="20"/>
        </w:rPr>
        <w:t>(</w:t>
      </w:r>
      <w:r>
        <w:rPr>
          <w:sz w:val="20"/>
        </w:rPr>
        <w:t>£38,</w:t>
      </w:r>
      <w:r w:rsidR="00417D1F" w:rsidRPr="006707DC">
        <w:rPr>
          <w:sz w:val="20"/>
        </w:rPr>
        <w:t>550</w:t>
      </w:r>
      <w:r w:rsidR="00417D1F">
        <w:rPr>
          <w:sz w:val="20"/>
        </w:rPr>
        <w:t>)</w:t>
      </w:r>
    </w:p>
    <w:p w14:paraId="09E47B99" w14:textId="77777777" w:rsidR="006707DC" w:rsidRPr="006707DC" w:rsidRDefault="00417D1F" w:rsidP="001C5FBB">
      <w:pPr>
        <w:ind w:left="1136"/>
        <w:rPr>
          <w:sz w:val="20"/>
          <w:szCs w:val="22"/>
        </w:rPr>
      </w:pPr>
      <w:r w:rsidRPr="006707DC">
        <w:rPr>
          <w:sz w:val="20"/>
        </w:rPr>
        <w:t>St. Andrews 600</w:t>
      </w:r>
      <w:r w:rsidRPr="006707DC">
        <w:rPr>
          <w:sz w:val="20"/>
          <w:vertAlign w:val="superscript"/>
        </w:rPr>
        <w:t>th</w:t>
      </w:r>
      <w:r w:rsidR="001C5FBB">
        <w:rPr>
          <w:sz w:val="20"/>
        </w:rPr>
        <w:t xml:space="preserve"> Year Anniversary Scholarship</w:t>
      </w:r>
      <w:r w:rsidRPr="006707DC">
        <w:rPr>
          <w:sz w:val="20"/>
        </w:rPr>
        <w:t xml:space="preserve"> </w:t>
      </w:r>
      <w:r>
        <w:rPr>
          <w:sz w:val="20"/>
        </w:rPr>
        <w:t>(</w:t>
      </w:r>
      <w:r w:rsidR="001C5FBB">
        <w:rPr>
          <w:sz w:val="20"/>
        </w:rPr>
        <w:t>£21,085</w:t>
      </w:r>
      <w:r>
        <w:rPr>
          <w:sz w:val="20"/>
        </w:rPr>
        <w:t>)</w:t>
      </w:r>
    </w:p>
    <w:p w14:paraId="1D6650A9" w14:textId="77777777" w:rsidR="001C5FBB" w:rsidRDefault="001C5FBB" w:rsidP="001C5FBB">
      <w:pPr>
        <w:ind w:left="1136" w:hanging="1136"/>
        <w:rPr>
          <w:sz w:val="20"/>
        </w:rPr>
      </w:pPr>
      <w:r>
        <w:rPr>
          <w:sz w:val="20"/>
        </w:rPr>
        <w:t xml:space="preserve">2013 </w:t>
      </w:r>
      <w:r>
        <w:rPr>
          <w:sz w:val="20"/>
        </w:rPr>
        <w:tab/>
      </w:r>
      <w:r w:rsidRPr="006707DC">
        <w:rPr>
          <w:sz w:val="20"/>
        </w:rPr>
        <w:t>President’s Recognition Aw</w:t>
      </w:r>
      <w:r w:rsidR="00086247">
        <w:rPr>
          <w:sz w:val="20"/>
        </w:rPr>
        <w:t>ard, The University of Montana</w:t>
      </w:r>
      <w:r w:rsidRPr="006707DC">
        <w:rPr>
          <w:sz w:val="20"/>
        </w:rPr>
        <w:t>, USA</w:t>
      </w:r>
    </w:p>
    <w:p w14:paraId="79312015" w14:textId="77777777" w:rsidR="00DC11CE" w:rsidRPr="006707DC" w:rsidRDefault="001C5FBB" w:rsidP="001C5FBB">
      <w:pPr>
        <w:ind w:left="1136" w:hanging="1136"/>
        <w:rPr>
          <w:b/>
          <w:sz w:val="20"/>
        </w:rPr>
      </w:pPr>
      <w:r>
        <w:rPr>
          <w:sz w:val="20"/>
        </w:rPr>
        <w:t xml:space="preserve">2011 </w:t>
      </w:r>
      <w:r>
        <w:rPr>
          <w:sz w:val="20"/>
        </w:rPr>
        <w:tab/>
      </w:r>
      <w:r w:rsidR="00DC11CE" w:rsidRPr="006707DC">
        <w:rPr>
          <w:sz w:val="20"/>
        </w:rPr>
        <w:t>Montana Integrative Learning experience for Students (MILES) Research Aw</w:t>
      </w:r>
      <w:r w:rsidR="00964756">
        <w:rPr>
          <w:sz w:val="20"/>
        </w:rPr>
        <w:t>ard, The University of Montana</w:t>
      </w:r>
      <w:r w:rsidR="00DC11CE" w:rsidRPr="006707DC">
        <w:rPr>
          <w:sz w:val="20"/>
        </w:rPr>
        <w:t>, USA</w:t>
      </w:r>
      <w:r w:rsidR="00DC11CE">
        <w:rPr>
          <w:sz w:val="20"/>
        </w:rPr>
        <w:t xml:space="preserve"> (</w:t>
      </w:r>
      <w:r>
        <w:rPr>
          <w:sz w:val="20"/>
        </w:rPr>
        <w:t>$</w:t>
      </w:r>
      <w:r w:rsidR="00DC11CE" w:rsidRPr="006707DC">
        <w:rPr>
          <w:sz w:val="20"/>
        </w:rPr>
        <w:t>2,200</w:t>
      </w:r>
      <w:r w:rsidR="00DC11CE">
        <w:rPr>
          <w:sz w:val="20"/>
        </w:rPr>
        <w:t>)</w:t>
      </w:r>
    </w:p>
    <w:p w14:paraId="6CA8CAC6" w14:textId="77777777" w:rsidR="00DC11CE" w:rsidRPr="006707DC" w:rsidRDefault="00DC11CE" w:rsidP="00664BB2">
      <w:pPr>
        <w:ind w:left="1136"/>
        <w:rPr>
          <w:sz w:val="20"/>
        </w:rPr>
      </w:pPr>
      <w:r w:rsidRPr="006707DC">
        <w:rPr>
          <w:sz w:val="20"/>
        </w:rPr>
        <w:t>Philip L. Wright Memorial Research Award, The Univ</w:t>
      </w:r>
      <w:r w:rsidR="00F82F8D">
        <w:rPr>
          <w:sz w:val="20"/>
        </w:rPr>
        <w:t>ersity of Montana</w:t>
      </w:r>
      <w:r>
        <w:rPr>
          <w:sz w:val="20"/>
        </w:rPr>
        <w:t>, USA</w:t>
      </w:r>
      <w:r w:rsidRPr="006707DC">
        <w:rPr>
          <w:sz w:val="20"/>
        </w:rPr>
        <w:t xml:space="preserve"> </w:t>
      </w:r>
      <w:r>
        <w:rPr>
          <w:sz w:val="20"/>
        </w:rPr>
        <w:t>(</w:t>
      </w:r>
      <w:r w:rsidR="001C5FBB">
        <w:rPr>
          <w:sz w:val="20"/>
        </w:rPr>
        <w:t>$</w:t>
      </w:r>
      <w:r w:rsidRPr="006707DC">
        <w:rPr>
          <w:sz w:val="20"/>
        </w:rPr>
        <w:t>500</w:t>
      </w:r>
      <w:r>
        <w:rPr>
          <w:sz w:val="20"/>
        </w:rPr>
        <w:t>)</w:t>
      </w:r>
    </w:p>
    <w:p w14:paraId="22780598" w14:textId="77777777" w:rsidR="00DC11CE" w:rsidRPr="006707DC" w:rsidRDefault="00DC11CE" w:rsidP="00664BB2">
      <w:pPr>
        <w:ind w:left="1136"/>
        <w:rPr>
          <w:sz w:val="20"/>
        </w:rPr>
      </w:pPr>
      <w:r w:rsidRPr="006707DC">
        <w:rPr>
          <w:sz w:val="20"/>
        </w:rPr>
        <w:t>Fred H. Mass Scholars</w:t>
      </w:r>
      <w:r w:rsidR="00151F7B">
        <w:rPr>
          <w:sz w:val="20"/>
        </w:rPr>
        <w:t>hip, The University of Montana</w:t>
      </w:r>
      <w:r w:rsidRPr="006707DC">
        <w:rPr>
          <w:sz w:val="20"/>
        </w:rPr>
        <w:t>, USA</w:t>
      </w:r>
      <w:r>
        <w:rPr>
          <w:sz w:val="20"/>
        </w:rPr>
        <w:t xml:space="preserve"> (</w:t>
      </w:r>
      <w:r w:rsidR="001C5FBB">
        <w:rPr>
          <w:sz w:val="20"/>
        </w:rPr>
        <w:t>$</w:t>
      </w:r>
      <w:r w:rsidRPr="006707DC">
        <w:rPr>
          <w:sz w:val="20"/>
        </w:rPr>
        <w:t>500</w:t>
      </w:r>
      <w:r>
        <w:rPr>
          <w:sz w:val="20"/>
        </w:rPr>
        <w:t>)</w:t>
      </w:r>
    </w:p>
    <w:p w14:paraId="717B4ED7" w14:textId="77777777" w:rsidR="00DC11CE" w:rsidRPr="006707DC" w:rsidRDefault="00DC11CE" w:rsidP="00664BB2">
      <w:pPr>
        <w:ind w:left="1136"/>
        <w:rPr>
          <w:b/>
          <w:sz w:val="20"/>
        </w:rPr>
      </w:pPr>
      <w:r w:rsidRPr="006707DC">
        <w:rPr>
          <w:sz w:val="20"/>
        </w:rPr>
        <w:t>Forester’s Ball Aw</w:t>
      </w:r>
      <w:r w:rsidR="00151F7B">
        <w:rPr>
          <w:sz w:val="20"/>
        </w:rPr>
        <w:t>ard, The University of Montana</w:t>
      </w:r>
      <w:r w:rsidRPr="006707DC">
        <w:rPr>
          <w:sz w:val="20"/>
        </w:rPr>
        <w:t>, USA</w:t>
      </w:r>
      <w:r>
        <w:rPr>
          <w:sz w:val="20"/>
        </w:rPr>
        <w:t xml:space="preserve"> (</w:t>
      </w:r>
      <w:r w:rsidR="001C5FBB">
        <w:rPr>
          <w:sz w:val="20"/>
        </w:rPr>
        <w:t>$</w:t>
      </w:r>
      <w:r w:rsidRPr="006707DC">
        <w:rPr>
          <w:sz w:val="20"/>
        </w:rPr>
        <w:t>35</w:t>
      </w:r>
      <w:r>
        <w:rPr>
          <w:sz w:val="20"/>
        </w:rPr>
        <w:t>)</w:t>
      </w:r>
    </w:p>
    <w:p w14:paraId="228C77E8" w14:textId="77777777" w:rsidR="00EB4781" w:rsidRPr="002723AC" w:rsidRDefault="00664BB2" w:rsidP="00664BB2">
      <w:pPr>
        <w:ind w:left="1136" w:hanging="1136"/>
        <w:rPr>
          <w:sz w:val="20"/>
        </w:rPr>
      </w:pPr>
      <w:r>
        <w:rPr>
          <w:sz w:val="20"/>
        </w:rPr>
        <w:t xml:space="preserve">2010-2012 </w:t>
      </w:r>
      <w:r>
        <w:rPr>
          <w:sz w:val="20"/>
        </w:rPr>
        <w:tab/>
      </w:r>
      <w:r w:rsidR="009D47F3" w:rsidRPr="009D47F3">
        <w:rPr>
          <w:sz w:val="20"/>
        </w:rPr>
        <w:t xml:space="preserve">Dean’s List </w:t>
      </w:r>
      <w:r w:rsidR="009D47F3">
        <w:rPr>
          <w:sz w:val="20"/>
        </w:rPr>
        <w:t xml:space="preserve">annual award for academic </w:t>
      </w:r>
      <w:r w:rsidR="004C66F1">
        <w:rPr>
          <w:sz w:val="20"/>
        </w:rPr>
        <w:t>excellence</w:t>
      </w:r>
      <w:r>
        <w:rPr>
          <w:sz w:val="20"/>
        </w:rPr>
        <w:t>,</w:t>
      </w:r>
      <w:r w:rsidR="004C66F1">
        <w:rPr>
          <w:sz w:val="20"/>
        </w:rPr>
        <w:t xml:space="preserve"> </w:t>
      </w:r>
      <w:r w:rsidR="009D2AA2">
        <w:rPr>
          <w:sz w:val="20"/>
        </w:rPr>
        <w:t>The University of Montana</w:t>
      </w:r>
      <w:r w:rsidR="00DC11CE" w:rsidRPr="006707DC">
        <w:rPr>
          <w:sz w:val="20"/>
        </w:rPr>
        <w:t>, USA</w:t>
      </w:r>
    </w:p>
    <w:p w14:paraId="01E0C50B" w14:textId="77777777" w:rsidR="00D60563" w:rsidRDefault="00D60563" w:rsidP="00F7296D">
      <w:pPr>
        <w:rPr>
          <w:b/>
        </w:rPr>
      </w:pPr>
    </w:p>
    <w:p w14:paraId="26F3EE98" w14:textId="77777777" w:rsidR="00D11BF1" w:rsidRPr="00F7296D" w:rsidRDefault="000040D5" w:rsidP="00F7296D">
      <w:pPr>
        <w:rPr>
          <w:b/>
        </w:rPr>
      </w:pPr>
      <w:r w:rsidRPr="007A4FE9">
        <w:rPr>
          <w:b/>
        </w:rPr>
        <w:t>Publications</w:t>
      </w:r>
    </w:p>
    <w:p w14:paraId="77150E84" w14:textId="77777777" w:rsidR="002F69A0" w:rsidRDefault="00D11BF1" w:rsidP="006C3E86">
      <w:pPr>
        <w:ind w:left="284" w:hanging="284"/>
        <w:rPr>
          <w:b/>
          <w:sz w:val="20"/>
        </w:rPr>
      </w:pPr>
      <w:r>
        <w:rPr>
          <w:b/>
          <w:sz w:val="20"/>
        </w:rPr>
        <w:t>Peer-reviewed</w:t>
      </w:r>
    </w:p>
    <w:p w14:paraId="1CE06CC5" w14:textId="77777777" w:rsidR="00A96EF9" w:rsidRDefault="00A96EF9" w:rsidP="00A96EF9">
      <w:pPr>
        <w:ind w:left="568" w:hanging="568"/>
        <w:rPr>
          <w:b/>
          <w:sz w:val="20"/>
        </w:rPr>
      </w:pPr>
      <w:r w:rsidRPr="00C15E6E">
        <w:rPr>
          <w:b/>
          <w:sz w:val="20"/>
        </w:rPr>
        <w:t>Carlson, N. V</w:t>
      </w:r>
      <w:r w:rsidRPr="00C15E6E">
        <w:rPr>
          <w:sz w:val="20"/>
        </w:rPr>
        <w:t>., Healy, S. D., &amp; Templeton, C.N. (</w:t>
      </w:r>
      <w:r>
        <w:rPr>
          <w:sz w:val="20"/>
        </w:rPr>
        <w:t>in prep</w:t>
      </w:r>
      <w:r w:rsidRPr="00C15E6E">
        <w:rPr>
          <w:sz w:val="20"/>
        </w:rPr>
        <w:t>).</w:t>
      </w:r>
      <w:r w:rsidRPr="00C15E6E">
        <w:rPr>
          <w:b/>
          <w:sz w:val="20"/>
        </w:rPr>
        <w:t xml:space="preserve"> </w:t>
      </w:r>
      <w:r>
        <w:rPr>
          <w:sz w:val="20"/>
        </w:rPr>
        <w:t>Juvenile blu</w:t>
      </w:r>
      <w:r w:rsidRPr="00A04DD2">
        <w:rPr>
          <w:sz w:val="20"/>
        </w:rPr>
        <w:t>e tits do not mob.</w:t>
      </w:r>
      <w:r>
        <w:rPr>
          <w:sz w:val="20"/>
        </w:rPr>
        <w:t xml:space="preserve"> </w:t>
      </w:r>
      <w:r>
        <w:rPr>
          <w:i/>
          <w:sz w:val="20"/>
        </w:rPr>
        <w:t>Journal of Avian Biology</w:t>
      </w:r>
    </w:p>
    <w:p w14:paraId="68B993E9" w14:textId="77777777" w:rsidR="00A96EF9" w:rsidRDefault="00A96EF9" w:rsidP="00A96EF9">
      <w:pPr>
        <w:ind w:left="568" w:hanging="568"/>
        <w:rPr>
          <w:b/>
          <w:sz w:val="20"/>
        </w:rPr>
      </w:pPr>
      <w:r w:rsidRPr="00C15E6E">
        <w:rPr>
          <w:b/>
          <w:sz w:val="20"/>
        </w:rPr>
        <w:t>Carlson, N. V</w:t>
      </w:r>
      <w:r w:rsidRPr="00C15E6E">
        <w:rPr>
          <w:sz w:val="20"/>
        </w:rPr>
        <w:t>., Healy, S. D., &amp; Templeton, C.N. (</w:t>
      </w:r>
      <w:r>
        <w:rPr>
          <w:sz w:val="20"/>
        </w:rPr>
        <w:t>in prep</w:t>
      </w:r>
      <w:r w:rsidRPr="00C15E6E">
        <w:rPr>
          <w:sz w:val="20"/>
        </w:rPr>
        <w:t>).</w:t>
      </w:r>
      <w:r w:rsidRPr="00C15E6E">
        <w:rPr>
          <w:b/>
          <w:sz w:val="20"/>
        </w:rPr>
        <w:t xml:space="preserve"> </w:t>
      </w:r>
      <w:r w:rsidRPr="00A04DD2">
        <w:rPr>
          <w:sz w:val="20"/>
        </w:rPr>
        <w:t>Juvenile great tits learn to avoid predators after observing adult mobbing events.</w:t>
      </w:r>
      <w:r>
        <w:rPr>
          <w:sz w:val="20"/>
        </w:rPr>
        <w:t xml:space="preserve"> </w:t>
      </w:r>
      <w:r>
        <w:rPr>
          <w:i/>
          <w:sz w:val="20"/>
        </w:rPr>
        <w:t>Behavio</w:t>
      </w:r>
      <w:r w:rsidRPr="009D27C6">
        <w:rPr>
          <w:i/>
          <w:sz w:val="20"/>
        </w:rPr>
        <w:t>ral Ecology</w:t>
      </w:r>
    </w:p>
    <w:p w14:paraId="326C4363" w14:textId="77777777" w:rsidR="00A96EF9" w:rsidRDefault="00A96EF9" w:rsidP="00A96EF9">
      <w:pPr>
        <w:ind w:left="568" w:hanging="568"/>
        <w:rPr>
          <w:b/>
          <w:sz w:val="20"/>
        </w:rPr>
      </w:pPr>
      <w:r w:rsidRPr="00C15E6E">
        <w:rPr>
          <w:b/>
          <w:sz w:val="20"/>
        </w:rPr>
        <w:t>Carlson, N. V</w:t>
      </w:r>
      <w:r w:rsidRPr="00C15E6E">
        <w:rPr>
          <w:sz w:val="20"/>
        </w:rPr>
        <w:t>., Healy, S. D., &amp; Templeton, C.N. (</w:t>
      </w:r>
      <w:r>
        <w:rPr>
          <w:sz w:val="20"/>
        </w:rPr>
        <w:t>in prep</w:t>
      </w:r>
      <w:r w:rsidRPr="00C15E6E">
        <w:rPr>
          <w:sz w:val="20"/>
        </w:rPr>
        <w:t>).</w:t>
      </w:r>
      <w:r>
        <w:rPr>
          <w:b/>
          <w:sz w:val="20"/>
        </w:rPr>
        <w:t xml:space="preserve"> </w:t>
      </w:r>
      <w:r w:rsidRPr="00CB1F3B">
        <w:rPr>
          <w:sz w:val="20"/>
        </w:rPr>
        <w:t xml:space="preserve">Are Paridae information sources? </w:t>
      </w:r>
      <w:r>
        <w:rPr>
          <w:sz w:val="20"/>
        </w:rPr>
        <w:t>Not all UK tit meet the criteria for information source species in their communities.</w:t>
      </w:r>
      <w:r>
        <w:rPr>
          <w:b/>
          <w:sz w:val="20"/>
        </w:rPr>
        <w:t xml:space="preserve"> </w:t>
      </w:r>
      <w:r>
        <w:rPr>
          <w:i/>
          <w:sz w:val="20"/>
        </w:rPr>
        <w:t>Behavio</w:t>
      </w:r>
      <w:r w:rsidRPr="00EC5C7E">
        <w:rPr>
          <w:i/>
          <w:sz w:val="20"/>
        </w:rPr>
        <w:t>ral Ecology</w:t>
      </w:r>
    </w:p>
    <w:p w14:paraId="7E61FC76" w14:textId="77777777" w:rsidR="00A96EF9" w:rsidRDefault="00A96EF9" w:rsidP="00A96EF9">
      <w:pPr>
        <w:ind w:left="568" w:hanging="568"/>
        <w:rPr>
          <w:rFonts w:ascii="Times New Roman" w:hAnsi="Times New Roman"/>
          <w:sz w:val="20"/>
        </w:rPr>
      </w:pPr>
      <w:r w:rsidRPr="00C15E6E">
        <w:rPr>
          <w:b/>
          <w:sz w:val="20"/>
        </w:rPr>
        <w:t>Carlson, N. V</w:t>
      </w:r>
      <w:r w:rsidRPr="00C15E6E">
        <w:rPr>
          <w:sz w:val="20"/>
        </w:rPr>
        <w:t xml:space="preserve">., </w:t>
      </w:r>
      <w:r>
        <w:rPr>
          <w:sz w:val="20"/>
        </w:rPr>
        <w:t>Greene, E</w:t>
      </w:r>
      <w:r w:rsidRPr="00C15E6E">
        <w:rPr>
          <w:sz w:val="20"/>
        </w:rPr>
        <w:t>., &amp; Templeton, C.N. (</w:t>
      </w:r>
      <w:r>
        <w:rPr>
          <w:sz w:val="20"/>
        </w:rPr>
        <w:t>in prep</w:t>
      </w:r>
      <w:r w:rsidRPr="00C15E6E">
        <w:rPr>
          <w:sz w:val="20"/>
        </w:rPr>
        <w:t>).</w:t>
      </w:r>
      <w:r w:rsidRPr="00C15E6E">
        <w:rPr>
          <w:b/>
          <w:sz w:val="20"/>
        </w:rPr>
        <w:t xml:space="preserve"> </w:t>
      </w:r>
      <w:r w:rsidRPr="00F14671">
        <w:rPr>
          <w:rFonts w:ascii="Times New Roman" w:hAnsi="Times New Roman"/>
          <w:sz w:val="20"/>
        </w:rPr>
        <w:t>Propagation of threat information varies with d</w:t>
      </w:r>
      <w:r>
        <w:rPr>
          <w:rFonts w:ascii="Times New Roman" w:hAnsi="Times New Roman"/>
          <w:sz w:val="20"/>
        </w:rPr>
        <w:t xml:space="preserve">irect and indirect information </w:t>
      </w:r>
      <w:r w:rsidRPr="00F14671">
        <w:rPr>
          <w:rFonts w:ascii="Times New Roman" w:hAnsi="Times New Roman"/>
          <w:sz w:val="20"/>
        </w:rPr>
        <w:t>about predators</w:t>
      </w:r>
      <w:r>
        <w:rPr>
          <w:rFonts w:ascii="Times New Roman" w:hAnsi="Times New Roman"/>
          <w:sz w:val="20"/>
        </w:rPr>
        <w:t xml:space="preserve">. </w:t>
      </w:r>
      <w:r w:rsidRPr="00B610C7">
        <w:rPr>
          <w:rFonts w:ascii="Times New Roman" w:hAnsi="Times New Roman"/>
          <w:i/>
          <w:sz w:val="20"/>
        </w:rPr>
        <w:t>Animal Behaviour</w:t>
      </w:r>
    </w:p>
    <w:p w14:paraId="101F305C" w14:textId="77777777" w:rsidR="00A96EF9" w:rsidRDefault="00A96EF9" w:rsidP="00A96EF9">
      <w:pPr>
        <w:ind w:left="568" w:hanging="568"/>
        <w:rPr>
          <w:b/>
          <w:sz w:val="20"/>
        </w:rPr>
      </w:pPr>
      <w:r w:rsidRPr="00122C62">
        <w:rPr>
          <w:rFonts w:ascii="Times New Roman" w:hAnsi="Times New Roman"/>
          <w:b/>
          <w:sz w:val="20"/>
        </w:rPr>
        <w:t>Carlson, N. V.</w:t>
      </w:r>
      <w:r>
        <w:rPr>
          <w:rFonts w:ascii="Times New Roman" w:hAnsi="Times New Roman"/>
          <w:sz w:val="20"/>
        </w:rPr>
        <w:t xml:space="preserve"> (invited submitted). Crepuscular. J. Vonk, T. K. Shackelford (Eds.) </w:t>
      </w:r>
      <w:r w:rsidRPr="00D60563">
        <w:rPr>
          <w:rFonts w:ascii="Times New Roman" w:hAnsi="Times New Roman"/>
          <w:i/>
          <w:sz w:val="20"/>
        </w:rPr>
        <w:t>Encyclopaedia of Animal Cognition and Behaviour</w:t>
      </w:r>
      <w:r>
        <w:rPr>
          <w:rFonts w:ascii="Times New Roman" w:hAnsi="Times New Roman"/>
          <w:sz w:val="20"/>
        </w:rPr>
        <w:t xml:space="preserve"> Springer</w:t>
      </w:r>
    </w:p>
    <w:p w14:paraId="178EE5B5" w14:textId="06E3C91F" w:rsidR="00A96EF9" w:rsidRPr="00A96EF9" w:rsidRDefault="00A96EF9" w:rsidP="00A96EF9">
      <w:pPr>
        <w:ind w:left="568" w:hanging="568"/>
        <w:rPr>
          <w:b/>
          <w:sz w:val="20"/>
        </w:rPr>
      </w:pPr>
      <w:r w:rsidRPr="00C15E6E">
        <w:rPr>
          <w:b/>
          <w:sz w:val="20"/>
        </w:rPr>
        <w:t>Carlson, N. V</w:t>
      </w:r>
      <w:r w:rsidRPr="00C15E6E">
        <w:rPr>
          <w:sz w:val="20"/>
        </w:rPr>
        <w:t xml:space="preserve">., </w:t>
      </w:r>
      <w:r>
        <w:rPr>
          <w:sz w:val="20"/>
        </w:rPr>
        <w:t>Pargeter, H</w:t>
      </w:r>
      <w:r w:rsidRPr="00C15E6E">
        <w:rPr>
          <w:sz w:val="20"/>
        </w:rPr>
        <w:t>., &amp; Templeton, C.N. (</w:t>
      </w:r>
      <w:r>
        <w:rPr>
          <w:sz w:val="20"/>
        </w:rPr>
        <w:t>2017</w:t>
      </w:r>
      <w:r>
        <w:rPr>
          <w:sz w:val="20"/>
        </w:rPr>
        <w:t>)</w:t>
      </w:r>
      <w:r w:rsidRPr="00C15E6E">
        <w:rPr>
          <w:b/>
          <w:sz w:val="20"/>
        </w:rPr>
        <w:t xml:space="preserve"> </w:t>
      </w:r>
      <w:r w:rsidRPr="00F14671">
        <w:rPr>
          <w:rFonts w:ascii="Times New Roman" w:hAnsi="Times New Roman"/>
          <w:sz w:val="20"/>
        </w:rPr>
        <w:t>Sparrowhawk movement, calling, and</w:t>
      </w:r>
      <w:r>
        <w:rPr>
          <w:rFonts w:ascii="Times New Roman" w:hAnsi="Times New Roman"/>
          <w:sz w:val="20"/>
        </w:rPr>
        <w:t xml:space="preserve"> presence of dead conspecifics </w:t>
      </w:r>
      <w:r w:rsidRPr="00F14671">
        <w:rPr>
          <w:rFonts w:ascii="Times New Roman" w:hAnsi="Times New Roman"/>
          <w:sz w:val="20"/>
        </w:rPr>
        <w:t>differentially impact blue tit (</w:t>
      </w:r>
      <w:r w:rsidRPr="00433640">
        <w:rPr>
          <w:rFonts w:ascii="Times New Roman" w:hAnsi="Times New Roman"/>
          <w:i/>
          <w:sz w:val="20"/>
        </w:rPr>
        <w:t>Cyanistes caeruleus</w:t>
      </w:r>
      <w:r w:rsidRPr="00F14671">
        <w:rPr>
          <w:rFonts w:ascii="Times New Roman" w:hAnsi="Times New Roman"/>
          <w:sz w:val="20"/>
        </w:rPr>
        <w:t>) vocal and behavioral res</w:t>
      </w:r>
      <w:r>
        <w:rPr>
          <w:rFonts w:ascii="Times New Roman" w:hAnsi="Times New Roman"/>
          <w:sz w:val="20"/>
        </w:rPr>
        <w:t xml:space="preserve">ponses. </w:t>
      </w:r>
      <w:r>
        <w:rPr>
          <w:rFonts w:ascii="Times New Roman" w:hAnsi="Times New Roman"/>
          <w:i/>
          <w:sz w:val="20"/>
        </w:rPr>
        <w:t>Be</w:t>
      </w:r>
      <w:r w:rsidRPr="00B30437">
        <w:rPr>
          <w:rFonts w:ascii="Times New Roman" w:hAnsi="Times New Roman"/>
          <w:i/>
          <w:sz w:val="20"/>
        </w:rPr>
        <w:t>havioural Ecology &amp; Sociobiology</w:t>
      </w:r>
      <w:r>
        <w:rPr>
          <w:rFonts w:ascii="Times New Roman" w:hAnsi="Times New Roman"/>
          <w:i/>
          <w:sz w:val="20"/>
        </w:rPr>
        <w:t>,</w:t>
      </w:r>
      <w:r>
        <w:rPr>
          <w:rFonts w:ascii="Times New Roman" w:hAnsi="Times New Roman"/>
          <w:sz w:val="20"/>
        </w:rPr>
        <w:t xml:space="preserve"> 71:133</w:t>
      </w:r>
    </w:p>
    <w:p w14:paraId="600F11A4" w14:textId="77777777" w:rsidR="00A96EF9" w:rsidRDefault="00A96EF9" w:rsidP="00A96EF9">
      <w:pPr>
        <w:ind w:left="568" w:hanging="568"/>
        <w:rPr>
          <w:b/>
          <w:sz w:val="20"/>
        </w:rPr>
      </w:pPr>
      <w:r w:rsidRPr="00C15E6E">
        <w:rPr>
          <w:b/>
          <w:sz w:val="20"/>
        </w:rPr>
        <w:t>Carlson, N. V</w:t>
      </w:r>
      <w:r w:rsidRPr="00C15E6E">
        <w:rPr>
          <w:sz w:val="20"/>
        </w:rPr>
        <w:t>., Healy, S. D., &amp; Templeton, C.N. (</w:t>
      </w:r>
      <w:r>
        <w:rPr>
          <w:sz w:val="20"/>
        </w:rPr>
        <w:t>2017</w:t>
      </w:r>
      <w:r w:rsidRPr="00C15E6E">
        <w:rPr>
          <w:sz w:val="20"/>
        </w:rPr>
        <w:t>).</w:t>
      </w:r>
      <w:r w:rsidRPr="00C15E6E">
        <w:rPr>
          <w:b/>
          <w:sz w:val="20"/>
        </w:rPr>
        <w:t xml:space="preserve"> </w:t>
      </w:r>
      <w:r w:rsidRPr="00C15E6E">
        <w:rPr>
          <w:sz w:val="20"/>
        </w:rPr>
        <w:t xml:space="preserve">Hoo are you? Tits do not recognize novel predators as threats. </w:t>
      </w:r>
      <w:r w:rsidRPr="00C15E6E">
        <w:rPr>
          <w:i/>
          <w:sz w:val="20"/>
        </w:rPr>
        <w:t>Animal Behaviour</w:t>
      </w:r>
      <w:r>
        <w:rPr>
          <w:i/>
          <w:sz w:val="20"/>
        </w:rPr>
        <w:t xml:space="preserve">, </w:t>
      </w:r>
      <w:r w:rsidRPr="00AD5914">
        <w:rPr>
          <w:sz w:val="20"/>
        </w:rPr>
        <w:t xml:space="preserve">128: </w:t>
      </w:r>
      <w:r>
        <w:rPr>
          <w:sz w:val="20"/>
        </w:rPr>
        <w:t>79-84.</w:t>
      </w:r>
    </w:p>
    <w:p w14:paraId="3D24A5F5" w14:textId="77777777" w:rsidR="00A96EF9" w:rsidRPr="006A4E08" w:rsidRDefault="00A96EF9" w:rsidP="00A96EF9">
      <w:pPr>
        <w:ind w:left="568" w:hanging="568"/>
        <w:rPr>
          <w:sz w:val="20"/>
        </w:rPr>
      </w:pPr>
      <w:r w:rsidRPr="00C15E6E">
        <w:rPr>
          <w:b/>
          <w:sz w:val="20"/>
        </w:rPr>
        <w:t>Carlson, N. V</w:t>
      </w:r>
      <w:r w:rsidRPr="00C15E6E">
        <w:rPr>
          <w:sz w:val="20"/>
        </w:rPr>
        <w:t>., Healy, S. D., &amp; Templeton, C.N. (2017).</w:t>
      </w:r>
      <w:r w:rsidRPr="00C15E6E">
        <w:rPr>
          <w:b/>
          <w:sz w:val="20"/>
        </w:rPr>
        <w:t xml:space="preserve"> </w:t>
      </w:r>
      <w:r w:rsidRPr="00C15E6E">
        <w:rPr>
          <w:rFonts w:cs="Helvetica"/>
          <w:sz w:val="20"/>
          <w:lang w:val="en-US"/>
        </w:rPr>
        <w:t>A comparative study of how British tits encode predator threat in their mobbing calls.</w:t>
      </w:r>
      <w:r w:rsidRPr="00C15E6E">
        <w:rPr>
          <w:rFonts w:cs="Helvetica"/>
          <w:b/>
          <w:smallCaps/>
          <w:sz w:val="20"/>
          <w:lang w:val="en-US"/>
        </w:rPr>
        <w:t xml:space="preserve"> </w:t>
      </w:r>
      <w:r w:rsidRPr="00C15E6E">
        <w:rPr>
          <w:i/>
          <w:sz w:val="20"/>
        </w:rPr>
        <w:t xml:space="preserve">Animal Behaviour, </w:t>
      </w:r>
      <w:r w:rsidRPr="00C15E6E">
        <w:rPr>
          <w:sz w:val="20"/>
        </w:rPr>
        <w:t>125:77-92.</w:t>
      </w:r>
    </w:p>
    <w:p w14:paraId="7EAE51AE" w14:textId="77777777" w:rsidR="00583706" w:rsidRDefault="00583706" w:rsidP="00BA667B">
      <w:pPr>
        <w:ind w:left="284" w:hanging="284"/>
        <w:rPr>
          <w:b/>
          <w:sz w:val="20"/>
        </w:rPr>
      </w:pPr>
    </w:p>
    <w:p w14:paraId="00808CDB" w14:textId="77777777" w:rsidR="00F7296D" w:rsidRDefault="00F7296D" w:rsidP="00583706">
      <w:pPr>
        <w:rPr>
          <w:b/>
          <w:sz w:val="20"/>
        </w:rPr>
      </w:pPr>
      <w:r>
        <w:rPr>
          <w:b/>
          <w:sz w:val="20"/>
        </w:rPr>
        <w:t>Popular media</w:t>
      </w:r>
    </w:p>
    <w:p w14:paraId="5EA85EC9" w14:textId="77777777" w:rsidR="00C54C09" w:rsidRPr="00C15E6E" w:rsidRDefault="00BA667B" w:rsidP="006A4E08">
      <w:pPr>
        <w:ind w:left="568" w:hanging="568"/>
        <w:rPr>
          <w:b/>
          <w:sz w:val="20"/>
        </w:rPr>
      </w:pPr>
      <w:r w:rsidRPr="00C15E6E">
        <w:rPr>
          <w:b/>
          <w:sz w:val="20"/>
        </w:rPr>
        <w:t>Carlson, N.</w:t>
      </w:r>
      <w:r w:rsidRPr="00C15E6E">
        <w:rPr>
          <w:sz w:val="20"/>
        </w:rPr>
        <w:t xml:space="preserve"> (2016). </w:t>
      </w:r>
      <w:r w:rsidR="00B62EE4" w:rsidRPr="00C15E6E">
        <w:rPr>
          <w:sz w:val="20"/>
        </w:rPr>
        <w:t>Sounding the alarm: how birds communicate about danger</w:t>
      </w:r>
      <w:r w:rsidRPr="00C15E6E">
        <w:rPr>
          <w:sz w:val="20"/>
        </w:rPr>
        <w:t xml:space="preserve">. </w:t>
      </w:r>
      <w:r w:rsidR="00B62EE4" w:rsidRPr="00C15E6E">
        <w:rPr>
          <w:i/>
          <w:sz w:val="20"/>
        </w:rPr>
        <w:t>St Andrews in Focus</w:t>
      </w:r>
      <w:r w:rsidR="00B62EE4" w:rsidRPr="00C15E6E">
        <w:rPr>
          <w:sz w:val="20"/>
        </w:rPr>
        <w:t>, 79:23</w:t>
      </w:r>
      <w:r w:rsidRPr="00C15E6E">
        <w:rPr>
          <w:sz w:val="20"/>
        </w:rPr>
        <w:t>.</w:t>
      </w:r>
    </w:p>
    <w:p w14:paraId="7C492BD2" w14:textId="77777777" w:rsidR="006F2246" w:rsidRPr="00C15E6E" w:rsidRDefault="00110595" w:rsidP="006A4E08">
      <w:pPr>
        <w:ind w:left="568" w:hanging="568"/>
        <w:rPr>
          <w:b/>
          <w:sz w:val="20"/>
        </w:rPr>
      </w:pPr>
      <w:r w:rsidRPr="00C15E6E">
        <w:rPr>
          <w:b/>
          <w:sz w:val="20"/>
        </w:rPr>
        <w:t>Carlson, N.</w:t>
      </w:r>
      <w:r w:rsidRPr="00C15E6E">
        <w:rPr>
          <w:sz w:val="20"/>
        </w:rPr>
        <w:t xml:space="preserve"> &amp; Templeton, C.</w:t>
      </w:r>
      <w:r w:rsidR="003C28EC">
        <w:rPr>
          <w:sz w:val="20"/>
        </w:rPr>
        <w:t xml:space="preserve"> </w:t>
      </w:r>
      <w:r w:rsidRPr="00C15E6E">
        <w:rPr>
          <w:sz w:val="20"/>
        </w:rPr>
        <w:t>N.</w:t>
      </w:r>
      <w:r w:rsidR="000040D5" w:rsidRPr="00C15E6E">
        <w:rPr>
          <w:sz w:val="20"/>
        </w:rPr>
        <w:t xml:space="preserve"> </w:t>
      </w:r>
      <w:r w:rsidR="00C54C09" w:rsidRPr="00C15E6E">
        <w:rPr>
          <w:sz w:val="20"/>
        </w:rPr>
        <w:t>(2015). It’s not</w:t>
      </w:r>
      <w:r w:rsidR="00416D36" w:rsidRPr="00C15E6E">
        <w:rPr>
          <w:sz w:val="20"/>
        </w:rPr>
        <w:t xml:space="preserve"> all in the eyes. </w:t>
      </w:r>
      <w:r w:rsidR="00416D36" w:rsidRPr="00C15E6E">
        <w:rPr>
          <w:i/>
          <w:sz w:val="20"/>
        </w:rPr>
        <w:t>Biosphere</w:t>
      </w:r>
      <w:r w:rsidR="00416D36" w:rsidRPr="00C15E6E">
        <w:rPr>
          <w:sz w:val="20"/>
        </w:rPr>
        <w:t>, 7:24-29.</w:t>
      </w:r>
    </w:p>
    <w:p w14:paraId="1E2304B0" w14:textId="77777777" w:rsidR="00947C58" w:rsidRPr="00C15E6E" w:rsidRDefault="00947C58" w:rsidP="006F2246">
      <w:pPr>
        <w:rPr>
          <w:b/>
          <w:sz w:val="20"/>
        </w:rPr>
      </w:pPr>
    </w:p>
    <w:p w14:paraId="40778EE8" w14:textId="77777777" w:rsidR="0037330C" w:rsidRPr="00C52CD6" w:rsidRDefault="006F2246" w:rsidP="006F2246">
      <w:pPr>
        <w:rPr>
          <w:b/>
        </w:rPr>
      </w:pPr>
      <w:r w:rsidRPr="00C52CD6">
        <w:rPr>
          <w:b/>
        </w:rPr>
        <w:t>Conference Presentations</w:t>
      </w:r>
    </w:p>
    <w:p w14:paraId="45B2323F" w14:textId="77777777" w:rsidR="0037330C" w:rsidRPr="0037330C" w:rsidRDefault="0037330C" w:rsidP="0084061B">
      <w:pPr>
        <w:rPr>
          <w:b/>
          <w:sz w:val="20"/>
        </w:rPr>
      </w:pPr>
      <w:r w:rsidRPr="0037330C">
        <w:rPr>
          <w:b/>
          <w:sz w:val="20"/>
        </w:rPr>
        <w:t xml:space="preserve">Talks </w:t>
      </w:r>
    </w:p>
    <w:p w14:paraId="5C41B460" w14:textId="3F663C03" w:rsidR="00F241C1" w:rsidRDefault="00F241C1" w:rsidP="00F241C1">
      <w:pPr>
        <w:ind w:left="710" w:hanging="710"/>
        <w:rPr>
          <w:sz w:val="20"/>
        </w:rPr>
      </w:pPr>
      <w:r>
        <w:rPr>
          <w:sz w:val="20"/>
        </w:rPr>
        <w:t>2017</w:t>
      </w:r>
      <w:r>
        <w:rPr>
          <w:sz w:val="20"/>
        </w:rPr>
        <w:tab/>
      </w:r>
      <w:r w:rsidRPr="009F452C">
        <w:rPr>
          <w:b/>
          <w:sz w:val="20"/>
        </w:rPr>
        <w:t>Carlson, N.</w:t>
      </w:r>
      <w:r>
        <w:rPr>
          <w:sz w:val="20"/>
        </w:rPr>
        <w:t xml:space="preserve">, </w:t>
      </w:r>
      <w:r w:rsidRPr="0037330C">
        <w:rPr>
          <w:sz w:val="20"/>
        </w:rPr>
        <w:t xml:space="preserve">Healy, S. D., &amp; Templeton, C.N. </w:t>
      </w:r>
      <w:r>
        <w:rPr>
          <w:rFonts w:cs="Arial"/>
          <w:sz w:val="20"/>
          <w:szCs w:val="20"/>
        </w:rPr>
        <w:t>Hoo are you? Naïve tits do not recognize novel predators</w:t>
      </w:r>
      <w:r w:rsidRPr="0037330C">
        <w:rPr>
          <w:rFonts w:cs="Arial"/>
          <w:sz w:val="20"/>
          <w:szCs w:val="20"/>
        </w:rPr>
        <w:t xml:space="preserve">. </w:t>
      </w:r>
      <w:r>
        <w:rPr>
          <w:rFonts w:cs="Arial"/>
          <w:sz w:val="20"/>
          <w:szCs w:val="20"/>
        </w:rPr>
        <w:t>Behaviour2017, Estoril, Portugal</w:t>
      </w:r>
    </w:p>
    <w:p w14:paraId="603E7E2A" w14:textId="77777777" w:rsidR="0084061B" w:rsidRPr="009F452C" w:rsidRDefault="009F452C" w:rsidP="009F452C">
      <w:pPr>
        <w:ind w:left="710" w:hanging="710"/>
        <w:rPr>
          <w:rFonts w:cs="Arial"/>
          <w:sz w:val="20"/>
          <w:szCs w:val="20"/>
        </w:rPr>
      </w:pPr>
      <w:r w:rsidRPr="00F241C1">
        <w:rPr>
          <w:sz w:val="20"/>
        </w:rPr>
        <w:t>2016</w:t>
      </w:r>
      <w:r>
        <w:rPr>
          <w:sz w:val="20"/>
        </w:rPr>
        <w:tab/>
      </w:r>
      <w:r w:rsidR="004B4881" w:rsidRPr="009F452C">
        <w:rPr>
          <w:b/>
          <w:sz w:val="20"/>
        </w:rPr>
        <w:t>Carlson, N.</w:t>
      </w:r>
      <w:r w:rsidR="004B4881">
        <w:rPr>
          <w:sz w:val="20"/>
        </w:rPr>
        <w:t xml:space="preserve">, </w:t>
      </w:r>
      <w:r w:rsidR="0037330C" w:rsidRPr="0037330C">
        <w:rPr>
          <w:sz w:val="20"/>
        </w:rPr>
        <w:t xml:space="preserve">Healy, S. D., &amp; Templeton, C.N. </w:t>
      </w:r>
      <w:r w:rsidR="0037330C" w:rsidRPr="0037330C">
        <w:rPr>
          <w:rFonts w:cs="Arial"/>
          <w:sz w:val="20"/>
          <w:szCs w:val="20"/>
        </w:rPr>
        <w:t>Information encoding strategies in UK tit species (2016). International Society of Behavioura</w:t>
      </w:r>
      <w:r w:rsidR="00DC0791">
        <w:rPr>
          <w:rFonts w:cs="Arial"/>
          <w:sz w:val="20"/>
          <w:szCs w:val="20"/>
        </w:rPr>
        <w:t>l Ecology, University of Exeter,</w:t>
      </w:r>
      <w:r w:rsidR="0037330C" w:rsidRPr="0037330C">
        <w:rPr>
          <w:rFonts w:cs="Arial"/>
          <w:sz w:val="20"/>
          <w:szCs w:val="20"/>
        </w:rPr>
        <w:t xml:space="preserve"> UK</w:t>
      </w:r>
    </w:p>
    <w:p w14:paraId="587B04F2" w14:textId="77777777" w:rsidR="0084061B" w:rsidRPr="009F452C" w:rsidRDefault="009F452C" w:rsidP="009F452C">
      <w:pPr>
        <w:ind w:left="710"/>
        <w:rPr>
          <w:rFonts w:cs="Arial"/>
          <w:sz w:val="20"/>
          <w:szCs w:val="20"/>
        </w:rPr>
      </w:pPr>
      <w:r w:rsidRPr="009F452C">
        <w:rPr>
          <w:b/>
          <w:sz w:val="20"/>
        </w:rPr>
        <w:t>Carlson, N.</w:t>
      </w:r>
      <w:r>
        <w:rPr>
          <w:sz w:val="20"/>
        </w:rPr>
        <w:t xml:space="preserve">, </w:t>
      </w:r>
      <w:r w:rsidR="0037330C" w:rsidRPr="0037330C">
        <w:rPr>
          <w:sz w:val="20"/>
        </w:rPr>
        <w:t xml:space="preserve">Healy, S. D., &amp; Templeton, C.N. </w:t>
      </w:r>
      <w:r w:rsidR="0037330C" w:rsidRPr="0037330C">
        <w:rPr>
          <w:rFonts w:cs="Arial"/>
          <w:sz w:val="20"/>
          <w:szCs w:val="20"/>
        </w:rPr>
        <w:t>Do eavesdroppers produce pre</w:t>
      </w:r>
      <w:r w:rsidR="002843EA">
        <w:rPr>
          <w:rFonts w:cs="Arial"/>
          <w:sz w:val="20"/>
          <w:szCs w:val="20"/>
        </w:rPr>
        <w:t>dator threat information?</w:t>
      </w:r>
      <w:r w:rsidR="0037330C" w:rsidRPr="0037330C">
        <w:rPr>
          <w:rFonts w:cs="Arial"/>
          <w:sz w:val="20"/>
          <w:szCs w:val="20"/>
        </w:rPr>
        <w:t xml:space="preserve"> European Conference on Behavioural Biology, Vienna, Austria</w:t>
      </w:r>
    </w:p>
    <w:p w14:paraId="0279A324" w14:textId="77777777" w:rsidR="0084061B" w:rsidRPr="000C6E62" w:rsidRDefault="009F452C" w:rsidP="000C6E62">
      <w:pPr>
        <w:ind w:left="710"/>
        <w:rPr>
          <w:rFonts w:cs="Arial"/>
          <w:sz w:val="20"/>
          <w:szCs w:val="20"/>
        </w:rPr>
      </w:pPr>
      <w:r w:rsidRPr="009F452C">
        <w:rPr>
          <w:b/>
          <w:sz w:val="20"/>
        </w:rPr>
        <w:t>Carlson, N.</w:t>
      </w:r>
      <w:r>
        <w:rPr>
          <w:sz w:val="20"/>
        </w:rPr>
        <w:t xml:space="preserve">, </w:t>
      </w:r>
      <w:r w:rsidR="0037330C" w:rsidRPr="0037330C">
        <w:rPr>
          <w:sz w:val="20"/>
        </w:rPr>
        <w:t xml:space="preserve">Healy, S. D., &amp; Templeton, C.N. </w:t>
      </w:r>
      <w:r w:rsidR="0037330C" w:rsidRPr="0037330C">
        <w:rPr>
          <w:rFonts w:cs="Arial"/>
          <w:sz w:val="20"/>
          <w:szCs w:val="20"/>
        </w:rPr>
        <w:t>Hoo are you? Do bi</w:t>
      </w:r>
      <w:r w:rsidR="002843EA">
        <w:rPr>
          <w:rFonts w:cs="Arial"/>
          <w:sz w:val="20"/>
          <w:szCs w:val="20"/>
        </w:rPr>
        <w:t>rds mob unknown predators</w:t>
      </w:r>
      <w:r w:rsidR="0037330C" w:rsidRPr="0037330C">
        <w:rPr>
          <w:rFonts w:cs="Arial"/>
          <w:sz w:val="20"/>
          <w:szCs w:val="20"/>
        </w:rPr>
        <w:t>. European Student Conference on Behaviour &amp; Cognition, St Andrews, UK</w:t>
      </w:r>
    </w:p>
    <w:p w14:paraId="0F744CC9" w14:textId="77777777" w:rsidR="0084061B" w:rsidRPr="009F452C" w:rsidRDefault="009F452C" w:rsidP="009F452C">
      <w:pPr>
        <w:ind w:left="710" w:hanging="710"/>
        <w:rPr>
          <w:rFonts w:cs="Arial"/>
          <w:sz w:val="20"/>
          <w:szCs w:val="20"/>
        </w:rPr>
      </w:pPr>
      <w:r w:rsidRPr="00F241C1">
        <w:rPr>
          <w:sz w:val="20"/>
        </w:rPr>
        <w:t>2015</w:t>
      </w:r>
      <w:r>
        <w:rPr>
          <w:b/>
          <w:sz w:val="20"/>
        </w:rPr>
        <w:tab/>
      </w:r>
      <w:r w:rsidRPr="009F452C">
        <w:rPr>
          <w:b/>
          <w:sz w:val="20"/>
        </w:rPr>
        <w:t>Carlson, N.</w:t>
      </w:r>
      <w:r>
        <w:rPr>
          <w:sz w:val="20"/>
        </w:rPr>
        <w:t xml:space="preserve">, </w:t>
      </w:r>
      <w:r w:rsidR="0037330C" w:rsidRPr="0037330C">
        <w:rPr>
          <w:sz w:val="20"/>
        </w:rPr>
        <w:t>H</w:t>
      </w:r>
      <w:r w:rsidR="000044FD">
        <w:rPr>
          <w:sz w:val="20"/>
        </w:rPr>
        <w:t xml:space="preserve">ealy, S. D., &amp; Templeton, C.N. </w:t>
      </w:r>
      <w:r w:rsidR="0037330C" w:rsidRPr="0037330C">
        <w:rPr>
          <w:sz w:val="20"/>
        </w:rPr>
        <w:t>A family divided by a common language: are information encoding strategies in tit mobbing c</w:t>
      </w:r>
      <w:r w:rsidR="002843EA">
        <w:rPr>
          <w:sz w:val="20"/>
        </w:rPr>
        <w:t>alls driven by phylogeny?</w:t>
      </w:r>
      <w:r w:rsidR="0037330C" w:rsidRPr="0037330C">
        <w:rPr>
          <w:sz w:val="20"/>
        </w:rPr>
        <w:t xml:space="preserve"> </w:t>
      </w:r>
      <w:r w:rsidR="0037330C" w:rsidRPr="0037330C">
        <w:rPr>
          <w:rFonts w:cs="Arial"/>
          <w:sz w:val="20"/>
          <w:szCs w:val="20"/>
        </w:rPr>
        <w:t>Association for the Study of Animal Behaviour Summer conference, Lincoln, UK</w:t>
      </w:r>
    </w:p>
    <w:p w14:paraId="7BB2710B" w14:textId="77777777" w:rsidR="0084061B" w:rsidRDefault="009F452C" w:rsidP="009F452C">
      <w:pPr>
        <w:ind w:left="710"/>
        <w:rPr>
          <w:sz w:val="20"/>
        </w:rPr>
      </w:pPr>
      <w:r w:rsidRPr="009F452C">
        <w:rPr>
          <w:b/>
          <w:sz w:val="20"/>
        </w:rPr>
        <w:t>Carlson, N.</w:t>
      </w:r>
      <w:r>
        <w:rPr>
          <w:sz w:val="20"/>
        </w:rPr>
        <w:t xml:space="preserve">, </w:t>
      </w:r>
      <w:r w:rsidR="0037330C" w:rsidRPr="0037330C">
        <w:rPr>
          <w:sz w:val="20"/>
        </w:rPr>
        <w:t>H</w:t>
      </w:r>
      <w:r w:rsidR="000044FD">
        <w:rPr>
          <w:sz w:val="20"/>
        </w:rPr>
        <w:t xml:space="preserve">ealy, S. D., &amp; Templeton, C.N. </w:t>
      </w:r>
      <w:r w:rsidR="0037330C" w:rsidRPr="0037330C">
        <w:rPr>
          <w:sz w:val="20"/>
        </w:rPr>
        <w:t>Cracking the predator code: how British tits encode information about predator threat in al</w:t>
      </w:r>
      <w:r w:rsidR="002843EA">
        <w:rPr>
          <w:sz w:val="20"/>
        </w:rPr>
        <w:t>arm calls.</w:t>
      </w:r>
      <w:r w:rsidR="0037330C" w:rsidRPr="0037330C">
        <w:rPr>
          <w:sz w:val="20"/>
        </w:rPr>
        <w:t xml:space="preserve"> </w:t>
      </w:r>
      <w:r w:rsidR="0037330C" w:rsidRPr="0037330C">
        <w:rPr>
          <w:rFonts w:cs="Arial"/>
          <w:sz w:val="20"/>
          <w:szCs w:val="20"/>
        </w:rPr>
        <w:t>52nd Annual Conference of the Animal Behaviour Society, Alaska, USA</w:t>
      </w:r>
    </w:p>
    <w:p w14:paraId="07A7A26B" w14:textId="77777777" w:rsidR="0084061B" w:rsidRPr="009F452C" w:rsidRDefault="009F452C" w:rsidP="009F452C">
      <w:pPr>
        <w:ind w:left="710"/>
        <w:rPr>
          <w:rFonts w:cs="Arial"/>
          <w:sz w:val="20"/>
          <w:szCs w:val="20"/>
        </w:rPr>
      </w:pPr>
      <w:r w:rsidRPr="009F452C">
        <w:rPr>
          <w:b/>
          <w:sz w:val="20"/>
        </w:rPr>
        <w:t>Carlson, N.</w:t>
      </w:r>
      <w:r>
        <w:rPr>
          <w:sz w:val="20"/>
        </w:rPr>
        <w:t xml:space="preserve">, </w:t>
      </w:r>
      <w:r w:rsidR="0037330C" w:rsidRPr="0037330C">
        <w:rPr>
          <w:sz w:val="20"/>
        </w:rPr>
        <w:t xml:space="preserve">Healy, S. D., &amp; Templeton, C.N. </w:t>
      </w:r>
      <w:r w:rsidR="0037330C" w:rsidRPr="00CB0464">
        <w:rPr>
          <w:rFonts w:cs="Arial"/>
          <w:sz w:val="20"/>
          <w:szCs w:val="20"/>
        </w:rPr>
        <w:t>Divided by a common language: how tits communicate about danger. School of Biolog</w:t>
      </w:r>
      <w:r w:rsidR="0019256A">
        <w:rPr>
          <w:rFonts w:cs="Arial"/>
          <w:sz w:val="20"/>
          <w:szCs w:val="20"/>
        </w:rPr>
        <w:t>y Postgraduate Conference.</w:t>
      </w:r>
      <w:r w:rsidR="0037330C" w:rsidRPr="00CB0464">
        <w:rPr>
          <w:rFonts w:cs="Arial"/>
          <w:sz w:val="20"/>
          <w:szCs w:val="20"/>
        </w:rPr>
        <w:t xml:space="preserve"> St Andrews, UK</w:t>
      </w:r>
    </w:p>
    <w:p w14:paraId="450E9A3E" w14:textId="77777777" w:rsidR="0084061B" w:rsidRPr="009F452C" w:rsidRDefault="009F452C" w:rsidP="009F452C">
      <w:pPr>
        <w:ind w:left="710"/>
        <w:rPr>
          <w:rFonts w:cs="Arial"/>
          <w:sz w:val="20"/>
          <w:szCs w:val="20"/>
        </w:rPr>
      </w:pPr>
      <w:r w:rsidRPr="009F452C">
        <w:rPr>
          <w:b/>
          <w:sz w:val="20"/>
        </w:rPr>
        <w:t>Carlson, N.</w:t>
      </w:r>
      <w:r>
        <w:rPr>
          <w:sz w:val="20"/>
        </w:rPr>
        <w:t xml:space="preserve">, </w:t>
      </w:r>
      <w:r w:rsidR="0037330C" w:rsidRPr="0037330C">
        <w:rPr>
          <w:sz w:val="20"/>
        </w:rPr>
        <w:t xml:space="preserve">Greene, E., &amp; Templeton, C.N. </w:t>
      </w:r>
      <w:r w:rsidR="0037330C" w:rsidRPr="0037330C">
        <w:rPr>
          <w:rFonts w:cs="Arial"/>
          <w:sz w:val="20"/>
          <w:szCs w:val="20"/>
        </w:rPr>
        <w:t>How nuthatches use and propagate inf</w:t>
      </w:r>
      <w:r w:rsidR="0019256A">
        <w:rPr>
          <w:rFonts w:cs="Arial"/>
          <w:sz w:val="20"/>
          <w:szCs w:val="20"/>
        </w:rPr>
        <w:t>ormation from different sources</w:t>
      </w:r>
      <w:r w:rsidR="0037330C" w:rsidRPr="0037330C">
        <w:rPr>
          <w:rFonts w:cs="Arial"/>
          <w:sz w:val="20"/>
          <w:szCs w:val="20"/>
        </w:rPr>
        <w:t>. Scottish Conference on Animal Behaviour, St Andrews, UK</w:t>
      </w:r>
    </w:p>
    <w:p w14:paraId="5C401F47" w14:textId="77777777" w:rsidR="0084061B" w:rsidRPr="009F452C" w:rsidRDefault="009F452C" w:rsidP="009F452C">
      <w:pPr>
        <w:ind w:left="710"/>
        <w:rPr>
          <w:rFonts w:cs="Arial"/>
          <w:sz w:val="20"/>
          <w:szCs w:val="20"/>
        </w:rPr>
      </w:pPr>
      <w:r w:rsidRPr="009F452C">
        <w:rPr>
          <w:b/>
          <w:sz w:val="20"/>
        </w:rPr>
        <w:t>Carlson, N.</w:t>
      </w:r>
      <w:r>
        <w:rPr>
          <w:sz w:val="20"/>
        </w:rPr>
        <w:t xml:space="preserve">, </w:t>
      </w:r>
      <w:r w:rsidR="0037330C" w:rsidRPr="0037330C">
        <w:rPr>
          <w:sz w:val="20"/>
        </w:rPr>
        <w:t>Healy, S. D., &amp; Templeton, C</w:t>
      </w:r>
      <w:r w:rsidR="0037330C" w:rsidRPr="00CB0464">
        <w:rPr>
          <w:sz w:val="20"/>
        </w:rPr>
        <w:t xml:space="preserve">.N. </w:t>
      </w:r>
      <w:r w:rsidR="0037330C" w:rsidRPr="00CB0464">
        <w:rPr>
          <w:rFonts w:cs="Arial"/>
          <w:sz w:val="20"/>
          <w:szCs w:val="20"/>
        </w:rPr>
        <w:t>How British tits encode informat</w:t>
      </w:r>
      <w:r w:rsidR="0019256A">
        <w:rPr>
          <w:rFonts w:cs="Arial"/>
          <w:sz w:val="20"/>
          <w:szCs w:val="20"/>
        </w:rPr>
        <w:t>ion about predator threat</w:t>
      </w:r>
      <w:r w:rsidR="0037330C" w:rsidRPr="00CB0464">
        <w:rPr>
          <w:rFonts w:cs="Arial"/>
          <w:sz w:val="20"/>
          <w:szCs w:val="20"/>
        </w:rPr>
        <w:t>. ASAB Easter conference, Durham, UK</w:t>
      </w:r>
    </w:p>
    <w:p w14:paraId="22FCD012" w14:textId="77777777" w:rsidR="0084061B" w:rsidRPr="009F452C" w:rsidRDefault="009F452C" w:rsidP="009F452C">
      <w:pPr>
        <w:ind w:left="710"/>
        <w:rPr>
          <w:rFonts w:cs="Arial"/>
          <w:sz w:val="20"/>
          <w:szCs w:val="20"/>
        </w:rPr>
      </w:pPr>
      <w:r w:rsidRPr="009F452C">
        <w:rPr>
          <w:b/>
          <w:sz w:val="20"/>
        </w:rPr>
        <w:t>Carlson, N.</w:t>
      </w:r>
      <w:r>
        <w:rPr>
          <w:sz w:val="20"/>
        </w:rPr>
        <w:t xml:space="preserve">, </w:t>
      </w:r>
      <w:r w:rsidR="0037330C" w:rsidRPr="00CB0464">
        <w:rPr>
          <w:sz w:val="20"/>
        </w:rPr>
        <w:t>H</w:t>
      </w:r>
      <w:r w:rsidR="000044FD">
        <w:rPr>
          <w:sz w:val="20"/>
        </w:rPr>
        <w:t xml:space="preserve">ealy, S. D., &amp; Templeton, C.N. </w:t>
      </w:r>
      <w:r w:rsidR="0037330C" w:rsidRPr="00CB0464">
        <w:rPr>
          <w:rFonts w:cs="Arial"/>
          <w:sz w:val="20"/>
          <w:szCs w:val="20"/>
        </w:rPr>
        <w:t>A family divided by a common language: inf</w:t>
      </w:r>
      <w:r w:rsidR="0019256A">
        <w:rPr>
          <w:rFonts w:cs="Arial"/>
          <w:sz w:val="20"/>
          <w:szCs w:val="20"/>
        </w:rPr>
        <w:t>ormation encoding in tits.</w:t>
      </w:r>
      <w:r w:rsidR="0037330C" w:rsidRPr="00CB0464">
        <w:rPr>
          <w:rFonts w:cs="Arial"/>
          <w:sz w:val="20"/>
          <w:szCs w:val="20"/>
        </w:rPr>
        <w:t xml:space="preserve"> Institute of Behavioural and Neural Sciences Symposium, St Andrews, UK</w:t>
      </w:r>
    </w:p>
    <w:p w14:paraId="57C6FDE2" w14:textId="77777777" w:rsidR="0037330C" w:rsidRPr="009D2AA2" w:rsidRDefault="009F452C" w:rsidP="009D2AA2">
      <w:pPr>
        <w:ind w:left="710" w:hanging="710"/>
        <w:rPr>
          <w:sz w:val="20"/>
        </w:rPr>
      </w:pPr>
      <w:r w:rsidRPr="00F241C1">
        <w:rPr>
          <w:sz w:val="20"/>
        </w:rPr>
        <w:t>2012</w:t>
      </w:r>
      <w:r>
        <w:rPr>
          <w:b/>
          <w:sz w:val="20"/>
        </w:rPr>
        <w:tab/>
      </w:r>
      <w:r w:rsidRPr="009F452C">
        <w:rPr>
          <w:b/>
          <w:sz w:val="20"/>
        </w:rPr>
        <w:t>Carlson, N.</w:t>
      </w:r>
      <w:r>
        <w:rPr>
          <w:sz w:val="20"/>
        </w:rPr>
        <w:t xml:space="preserve"> </w:t>
      </w:r>
      <w:r w:rsidR="0019256A">
        <w:rPr>
          <w:sz w:val="20"/>
        </w:rPr>
        <w:t>Alumna presentation.</w:t>
      </w:r>
      <w:r w:rsidR="006F2F5A">
        <w:rPr>
          <w:sz w:val="20"/>
        </w:rPr>
        <w:t xml:space="preserve"> </w:t>
      </w:r>
      <w:r w:rsidR="0037330C" w:rsidRPr="00C15E6E">
        <w:rPr>
          <w:sz w:val="20"/>
        </w:rPr>
        <w:t>The 75</w:t>
      </w:r>
      <w:r w:rsidR="0037330C" w:rsidRPr="00C15E6E">
        <w:rPr>
          <w:sz w:val="20"/>
          <w:vertAlign w:val="superscript"/>
        </w:rPr>
        <w:t>th</w:t>
      </w:r>
      <w:r w:rsidR="0037330C" w:rsidRPr="00C15E6E">
        <w:rPr>
          <w:sz w:val="20"/>
        </w:rPr>
        <w:t xml:space="preserve"> Anniversary of Wildlife Biology Program, The University of Montana, USA</w:t>
      </w:r>
    </w:p>
    <w:p w14:paraId="08069B8D" w14:textId="77777777" w:rsidR="0019256A" w:rsidRDefault="0019256A" w:rsidP="0084061B">
      <w:pPr>
        <w:rPr>
          <w:rFonts w:cs="Arial"/>
          <w:b/>
          <w:sz w:val="20"/>
          <w:szCs w:val="20"/>
        </w:rPr>
      </w:pPr>
    </w:p>
    <w:p w14:paraId="008A188A" w14:textId="77777777" w:rsidR="0037330C" w:rsidRPr="0037330C" w:rsidRDefault="0037330C" w:rsidP="0084061B">
      <w:pPr>
        <w:rPr>
          <w:rFonts w:cs="Arial"/>
          <w:b/>
          <w:sz w:val="20"/>
          <w:szCs w:val="20"/>
        </w:rPr>
      </w:pPr>
      <w:r w:rsidRPr="0037330C">
        <w:rPr>
          <w:rFonts w:cs="Arial"/>
          <w:b/>
          <w:sz w:val="20"/>
          <w:szCs w:val="20"/>
        </w:rPr>
        <w:t xml:space="preserve">Posters </w:t>
      </w:r>
    </w:p>
    <w:p w14:paraId="4CDC0EF8" w14:textId="77777777" w:rsidR="0084061B" w:rsidRPr="009F452C" w:rsidRDefault="009F452C" w:rsidP="009F452C">
      <w:pPr>
        <w:ind w:left="710" w:hanging="710"/>
        <w:rPr>
          <w:rFonts w:cs="Arial"/>
          <w:sz w:val="20"/>
          <w:szCs w:val="20"/>
        </w:rPr>
      </w:pPr>
      <w:r w:rsidRPr="00F241C1">
        <w:rPr>
          <w:sz w:val="20"/>
        </w:rPr>
        <w:t>2014</w:t>
      </w:r>
      <w:r>
        <w:rPr>
          <w:b/>
          <w:sz w:val="20"/>
        </w:rPr>
        <w:tab/>
      </w:r>
      <w:r w:rsidRPr="009F452C">
        <w:rPr>
          <w:b/>
          <w:sz w:val="20"/>
        </w:rPr>
        <w:t>Carlson, N.</w:t>
      </w:r>
      <w:r>
        <w:rPr>
          <w:sz w:val="20"/>
        </w:rPr>
        <w:t xml:space="preserve">, </w:t>
      </w:r>
      <w:r w:rsidR="0037330C" w:rsidRPr="0037330C">
        <w:rPr>
          <w:sz w:val="20"/>
        </w:rPr>
        <w:t>Greene, E., &amp; Templeton, C.N.</w:t>
      </w:r>
      <w:r w:rsidR="0037330C" w:rsidRPr="0037330C">
        <w:rPr>
          <w:rFonts w:cs="Arial"/>
          <w:sz w:val="20"/>
          <w:szCs w:val="20"/>
        </w:rPr>
        <w:t xml:space="preserve"> How nuthatches communicate about danger (2014). Association for the Study of Animal Behaviour Easter Conference, Sheffield, UK</w:t>
      </w:r>
    </w:p>
    <w:p w14:paraId="313719B6" w14:textId="77777777" w:rsidR="0037330C" w:rsidRPr="00C15E6E" w:rsidRDefault="009F452C" w:rsidP="009F452C">
      <w:pPr>
        <w:ind w:left="710" w:hanging="710"/>
        <w:rPr>
          <w:b/>
          <w:sz w:val="20"/>
        </w:rPr>
      </w:pPr>
      <w:r w:rsidRPr="00F241C1">
        <w:rPr>
          <w:sz w:val="20"/>
        </w:rPr>
        <w:t>2012</w:t>
      </w:r>
      <w:r>
        <w:rPr>
          <w:b/>
          <w:sz w:val="20"/>
        </w:rPr>
        <w:tab/>
      </w:r>
      <w:r w:rsidRPr="009F452C">
        <w:rPr>
          <w:b/>
          <w:sz w:val="20"/>
        </w:rPr>
        <w:t>Carlson, N.</w:t>
      </w:r>
      <w:r>
        <w:rPr>
          <w:sz w:val="20"/>
        </w:rPr>
        <w:t xml:space="preserve">, </w:t>
      </w:r>
      <w:r w:rsidR="008D30AB">
        <w:rPr>
          <w:sz w:val="20"/>
        </w:rPr>
        <w:t>Greene, E.</w:t>
      </w:r>
      <w:r w:rsidR="00990B90">
        <w:rPr>
          <w:sz w:val="20"/>
        </w:rPr>
        <w:t xml:space="preserve"> </w:t>
      </w:r>
      <w:r w:rsidR="008D30AB">
        <w:rPr>
          <w:sz w:val="20"/>
        </w:rPr>
        <w:t xml:space="preserve">Heads up! How nuthatches communicate about danger (2012). </w:t>
      </w:r>
      <w:r w:rsidR="0037330C" w:rsidRPr="00C15E6E">
        <w:rPr>
          <w:sz w:val="20"/>
        </w:rPr>
        <w:t>University of Montana Conference on Undergraduate Research, The University of Montana, USA</w:t>
      </w:r>
    </w:p>
    <w:p w14:paraId="29E2235A" w14:textId="77777777" w:rsidR="00947C58" w:rsidRPr="000C6E62" w:rsidRDefault="00110595" w:rsidP="000C6E62">
      <w:pPr>
        <w:ind w:left="709" w:hanging="709"/>
        <w:rPr>
          <w:b/>
          <w:sz w:val="20"/>
          <w:szCs w:val="22"/>
        </w:rPr>
      </w:pPr>
      <w:r w:rsidRPr="00C15E6E">
        <w:rPr>
          <w:b/>
          <w:sz w:val="20"/>
          <w:szCs w:val="22"/>
        </w:rPr>
        <w:tab/>
      </w:r>
    </w:p>
    <w:p w14:paraId="6372EB11" w14:textId="77777777" w:rsidR="005908C2" w:rsidRPr="000C6E62" w:rsidRDefault="005908C2" w:rsidP="006F2246">
      <w:pPr>
        <w:rPr>
          <w:b/>
        </w:rPr>
      </w:pPr>
      <w:r w:rsidRPr="00E04EA7">
        <w:rPr>
          <w:b/>
        </w:rPr>
        <w:t>Professional Experiences</w:t>
      </w:r>
    </w:p>
    <w:p w14:paraId="4AB0CDEE" w14:textId="77777777" w:rsidR="00E04EA7" w:rsidRDefault="005908C2" w:rsidP="006F2246">
      <w:pPr>
        <w:rPr>
          <w:b/>
          <w:sz w:val="20"/>
        </w:rPr>
      </w:pPr>
      <w:r>
        <w:rPr>
          <w:b/>
          <w:sz w:val="20"/>
        </w:rPr>
        <w:t>Teaching</w:t>
      </w:r>
    </w:p>
    <w:p w14:paraId="7BD90CBB" w14:textId="77777777" w:rsidR="004E3E00" w:rsidRPr="004E3E00" w:rsidRDefault="004E3E00" w:rsidP="0039721F">
      <w:pPr>
        <w:rPr>
          <w:sz w:val="20"/>
        </w:rPr>
      </w:pPr>
      <w:r w:rsidRPr="004E3E00">
        <w:rPr>
          <w:sz w:val="20"/>
        </w:rPr>
        <w:t xml:space="preserve">After obtaining my BA I taught English to children and adults in Japan and during my PhD </w:t>
      </w:r>
      <w:r w:rsidR="00E04EA7" w:rsidRPr="004E3E00">
        <w:rPr>
          <w:sz w:val="20"/>
        </w:rPr>
        <w:t xml:space="preserve">I </w:t>
      </w:r>
      <w:r w:rsidRPr="004E3E00">
        <w:rPr>
          <w:sz w:val="20"/>
        </w:rPr>
        <w:t>demonstrated</w:t>
      </w:r>
      <w:r w:rsidR="00E04EA7" w:rsidRPr="004E3E00">
        <w:rPr>
          <w:sz w:val="20"/>
        </w:rPr>
        <w:t xml:space="preserve"> for </w:t>
      </w:r>
      <w:r w:rsidRPr="004E3E00">
        <w:rPr>
          <w:sz w:val="20"/>
        </w:rPr>
        <w:t>undergraduate practical classes</w:t>
      </w:r>
      <w:r w:rsidR="00E04EA7" w:rsidRPr="004E3E00">
        <w:rPr>
          <w:sz w:val="20"/>
        </w:rPr>
        <w:t xml:space="preserve"> in the School of Biology</w:t>
      </w:r>
      <w:r w:rsidRPr="004E3E00">
        <w:rPr>
          <w:sz w:val="20"/>
        </w:rPr>
        <w:t>. The classes I demonstrated ranged from hands-on practicals in the lab and field, to statistical computing and leading small independent research projects. In this capacity I supervised students, answered questions, assessed their performance, and marked their work. I have demonstrated or taught the following classes:</w:t>
      </w:r>
    </w:p>
    <w:p w14:paraId="24A87E27" w14:textId="7B99E093" w:rsidR="000933F6" w:rsidRDefault="005033E1" w:rsidP="005033E1">
      <w:pPr>
        <w:ind w:left="1136" w:hanging="1136"/>
        <w:rPr>
          <w:sz w:val="20"/>
          <w:szCs w:val="20"/>
          <w:lang w:eastAsia="en-US"/>
        </w:rPr>
      </w:pPr>
      <w:r>
        <w:rPr>
          <w:sz w:val="20"/>
          <w:szCs w:val="20"/>
          <w:lang w:eastAsia="en-US"/>
        </w:rPr>
        <w:t>2017</w:t>
      </w:r>
      <w:r w:rsidR="00A053FF" w:rsidRPr="00A053FF">
        <w:rPr>
          <w:sz w:val="20"/>
          <w:szCs w:val="20"/>
          <w:lang w:eastAsia="en-US"/>
        </w:rPr>
        <w:t xml:space="preserve"> </w:t>
      </w:r>
      <w:r>
        <w:rPr>
          <w:sz w:val="20"/>
          <w:szCs w:val="20"/>
          <w:lang w:eastAsia="en-US"/>
        </w:rPr>
        <w:tab/>
      </w:r>
      <w:r w:rsidR="000933F6">
        <w:rPr>
          <w:sz w:val="20"/>
          <w:szCs w:val="20"/>
          <w:lang w:eastAsia="en-US"/>
        </w:rPr>
        <w:t>Junior Honours Field Course</w:t>
      </w:r>
    </w:p>
    <w:p w14:paraId="50CA6A01" w14:textId="6EFC595C" w:rsidR="00A053FF" w:rsidRPr="00A053FF" w:rsidRDefault="00A053FF" w:rsidP="000933F6">
      <w:pPr>
        <w:ind w:left="1136"/>
        <w:rPr>
          <w:sz w:val="20"/>
          <w:szCs w:val="20"/>
          <w:lang w:eastAsia="en-US"/>
        </w:rPr>
      </w:pPr>
      <w:r w:rsidRPr="00A053FF">
        <w:rPr>
          <w:color w:val="222222"/>
          <w:sz w:val="20"/>
          <w:szCs w:val="19"/>
          <w:shd w:val="clear" w:color="auto" w:fill="FFFFFF"/>
          <w:lang w:eastAsia="en-US"/>
        </w:rPr>
        <w:t>Animal Behaviour: A Quantitative Approach</w:t>
      </w:r>
    </w:p>
    <w:p w14:paraId="00517CD0" w14:textId="77777777" w:rsidR="00A053FF" w:rsidRPr="008E10F9" w:rsidRDefault="005033E1" w:rsidP="008E10F9">
      <w:pPr>
        <w:ind w:left="1136" w:hanging="1136"/>
        <w:rPr>
          <w:sz w:val="20"/>
        </w:rPr>
      </w:pPr>
      <w:r>
        <w:rPr>
          <w:sz w:val="20"/>
        </w:rPr>
        <w:t>2016</w:t>
      </w:r>
      <w:r w:rsidR="004E3E00" w:rsidRPr="00A053FF">
        <w:rPr>
          <w:sz w:val="20"/>
        </w:rPr>
        <w:t xml:space="preserve"> </w:t>
      </w:r>
      <w:r>
        <w:rPr>
          <w:sz w:val="20"/>
        </w:rPr>
        <w:tab/>
      </w:r>
      <w:r w:rsidR="004E3E00" w:rsidRPr="00A053FF">
        <w:rPr>
          <w:sz w:val="20"/>
        </w:rPr>
        <w:t>Biology 1 (</w:t>
      </w:r>
      <w:r>
        <w:rPr>
          <w:color w:val="222222"/>
          <w:sz w:val="20"/>
          <w:szCs w:val="19"/>
          <w:shd w:val="clear" w:color="auto" w:fill="FFFFFF"/>
          <w:lang w:eastAsia="en-US"/>
        </w:rPr>
        <w:t>Introduction to Molecular and Cellular B</w:t>
      </w:r>
      <w:r w:rsidR="004E3E00" w:rsidRPr="00A053FF">
        <w:rPr>
          <w:color w:val="222222"/>
          <w:sz w:val="20"/>
          <w:szCs w:val="19"/>
          <w:shd w:val="clear" w:color="auto" w:fill="FFFFFF"/>
          <w:lang w:eastAsia="en-US"/>
        </w:rPr>
        <w:t>iology</w:t>
      </w:r>
      <w:r w:rsidR="004E3E00" w:rsidRPr="00A053FF">
        <w:rPr>
          <w:sz w:val="20"/>
          <w:szCs w:val="20"/>
          <w:lang w:eastAsia="en-US"/>
        </w:rPr>
        <w:t>)</w:t>
      </w:r>
      <w:r w:rsidR="008E10F9">
        <w:rPr>
          <w:sz w:val="20"/>
        </w:rPr>
        <w:t xml:space="preserve">, </w:t>
      </w:r>
      <w:r w:rsidR="00A053FF" w:rsidRPr="00A053FF">
        <w:rPr>
          <w:color w:val="222222"/>
          <w:sz w:val="20"/>
          <w:szCs w:val="19"/>
          <w:shd w:val="clear" w:color="auto" w:fill="FFFFFF"/>
          <w:lang w:eastAsia="en-US"/>
        </w:rPr>
        <w:t>Evolutionary Biology</w:t>
      </w:r>
      <w:r w:rsidR="008E10F9">
        <w:rPr>
          <w:sz w:val="20"/>
        </w:rPr>
        <w:t xml:space="preserve">, </w:t>
      </w:r>
      <w:r w:rsidR="00A053FF" w:rsidRPr="00A053FF">
        <w:rPr>
          <w:color w:val="222222"/>
          <w:sz w:val="20"/>
          <w:szCs w:val="19"/>
          <w:shd w:val="clear" w:color="auto" w:fill="FFFFFF"/>
          <w:lang w:eastAsia="en-US"/>
        </w:rPr>
        <w:t>Research Methods in Biology</w:t>
      </w:r>
      <w:r w:rsidR="008E10F9">
        <w:rPr>
          <w:sz w:val="20"/>
        </w:rPr>
        <w:t xml:space="preserve">, </w:t>
      </w:r>
      <w:r w:rsidR="00A053FF" w:rsidRPr="00A053FF">
        <w:rPr>
          <w:color w:val="222222"/>
          <w:sz w:val="20"/>
          <w:szCs w:val="19"/>
          <w:shd w:val="clear" w:color="auto" w:fill="FFFFFF"/>
          <w:lang w:eastAsia="en-US"/>
        </w:rPr>
        <w:t>Invertebrate Zoology</w:t>
      </w:r>
    </w:p>
    <w:p w14:paraId="512DDFE0" w14:textId="77777777" w:rsidR="00DC13D4" w:rsidRPr="00A053FF" w:rsidRDefault="005033E1" w:rsidP="005033E1">
      <w:pPr>
        <w:ind w:left="1136" w:hanging="1136"/>
        <w:rPr>
          <w:sz w:val="20"/>
          <w:szCs w:val="20"/>
          <w:lang w:eastAsia="en-US"/>
        </w:rPr>
      </w:pPr>
      <w:r>
        <w:rPr>
          <w:sz w:val="20"/>
          <w:szCs w:val="20"/>
          <w:lang w:eastAsia="en-US"/>
        </w:rPr>
        <w:t>2015-</w:t>
      </w:r>
      <w:r w:rsidR="00DC13D4" w:rsidRPr="00A053FF">
        <w:rPr>
          <w:sz w:val="20"/>
          <w:szCs w:val="20"/>
          <w:lang w:eastAsia="en-US"/>
        </w:rPr>
        <w:t xml:space="preserve"> 2017</w:t>
      </w:r>
      <w:r w:rsidR="004E3E00" w:rsidRPr="00A053FF">
        <w:rPr>
          <w:sz w:val="20"/>
          <w:szCs w:val="20"/>
          <w:lang w:eastAsia="en-US"/>
        </w:rPr>
        <w:t xml:space="preserve"> </w:t>
      </w:r>
      <w:r>
        <w:rPr>
          <w:sz w:val="20"/>
          <w:szCs w:val="20"/>
          <w:lang w:eastAsia="en-US"/>
        </w:rPr>
        <w:tab/>
        <w:t>Biology 2 (Introduction to Ecology, Evolution, and A</w:t>
      </w:r>
      <w:r w:rsidR="004E3E00" w:rsidRPr="00A053FF">
        <w:rPr>
          <w:sz w:val="20"/>
          <w:szCs w:val="20"/>
          <w:lang w:eastAsia="en-US"/>
        </w:rPr>
        <w:t>natomy)</w:t>
      </w:r>
    </w:p>
    <w:p w14:paraId="67F26393" w14:textId="77777777" w:rsidR="00A053FF" w:rsidRDefault="005033E1" w:rsidP="008E10F9">
      <w:pPr>
        <w:ind w:left="1136" w:hanging="1136"/>
        <w:rPr>
          <w:color w:val="222222"/>
          <w:sz w:val="20"/>
          <w:szCs w:val="19"/>
          <w:shd w:val="clear" w:color="auto" w:fill="FFFFFF"/>
          <w:lang w:eastAsia="en-US"/>
        </w:rPr>
      </w:pPr>
      <w:r>
        <w:rPr>
          <w:sz w:val="20"/>
          <w:szCs w:val="20"/>
          <w:lang w:eastAsia="en-US"/>
        </w:rPr>
        <w:t>2015- 2016</w:t>
      </w:r>
      <w:r w:rsidR="00A053FF" w:rsidRPr="00A053FF">
        <w:rPr>
          <w:sz w:val="20"/>
          <w:szCs w:val="20"/>
          <w:lang w:eastAsia="en-US"/>
        </w:rPr>
        <w:t xml:space="preserve"> </w:t>
      </w:r>
      <w:r>
        <w:rPr>
          <w:sz w:val="20"/>
          <w:szCs w:val="20"/>
          <w:lang w:eastAsia="en-US"/>
        </w:rPr>
        <w:tab/>
      </w:r>
      <w:r w:rsidR="00A053FF" w:rsidRPr="00A053FF">
        <w:rPr>
          <w:color w:val="222222"/>
          <w:sz w:val="20"/>
          <w:szCs w:val="19"/>
          <w:shd w:val="clear" w:color="auto" w:fill="FFFFFF"/>
          <w:lang w:eastAsia="en-US"/>
        </w:rPr>
        <w:t>Research Methods in Biology</w:t>
      </w:r>
      <w:r w:rsidR="008E10F9">
        <w:rPr>
          <w:color w:val="222222"/>
          <w:sz w:val="20"/>
          <w:szCs w:val="19"/>
          <w:shd w:val="clear" w:color="auto" w:fill="FFFFFF"/>
          <w:lang w:eastAsia="en-US"/>
        </w:rPr>
        <w:t xml:space="preserve">, </w:t>
      </w:r>
      <w:r w:rsidR="00A053FF" w:rsidRPr="00A053FF">
        <w:rPr>
          <w:color w:val="222222"/>
          <w:sz w:val="20"/>
          <w:szCs w:val="19"/>
          <w:shd w:val="clear" w:color="auto" w:fill="FFFFFF"/>
          <w:lang w:eastAsia="en-US"/>
        </w:rPr>
        <w:t>Zoology</w:t>
      </w:r>
    </w:p>
    <w:p w14:paraId="58E2E667" w14:textId="77777777" w:rsidR="00A053FF" w:rsidRDefault="00A053FF" w:rsidP="005033E1">
      <w:pPr>
        <w:ind w:left="1136" w:hanging="1136"/>
        <w:rPr>
          <w:sz w:val="20"/>
          <w:szCs w:val="20"/>
          <w:lang w:eastAsia="en-US"/>
        </w:rPr>
      </w:pPr>
      <w:r w:rsidRPr="00A053FF">
        <w:rPr>
          <w:sz w:val="20"/>
          <w:szCs w:val="20"/>
          <w:lang w:eastAsia="en-US"/>
        </w:rPr>
        <w:t>2015</w:t>
      </w:r>
      <w:r>
        <w:rPr>
          <w:sz w:val="20"/>
          <w:szCs w:val="20"/>
          <w:lang w:eastAsia="en-US"/>
        </w:rPr>
        <w:t xml:space="preserve"> </w:t>
      </w:r>
      <w:r w:rsidR="005033E1">
        <w:rPr>
          <w:sz w:val="20"/>
          <w:szCs w:val="20"/>
          <w:lang w:eastAsia="en-US"/>
        </w:rPr>
        <w:tab/>
      </w:r>
      <w:r>
        <w:rPr>
          <w:sz w:val="20"/>
          <w:szCs w:val="20"/>
          <w:lang w:eastAsia="en-US"/>
        </w:rPr>
        <w:t>Protein Structure and Function</w:t>
      </w:r>
    </w:p>
    <w:p w14:paraId="13ADDBC1" w14:textId="77777777" w:rsidR="00DC13D4" w:rsidRPr="00DB37D1" w:rsidRDefault="005033E1" w:rsidP="005033E1">
      <w:pPr>
        <w:ind w:left="1136" w:hanging="1136"/>
        <w:rPr>
          <w:color w:val="222222"/>
          <w:sz w:val="20"/>
          <w:szCs w:val="19"/>
          <w:shd w:val="clear" w:color="auto" w:fill="FFFFFF"/>
          <w:lang w:eastAsia="en-US"/>
        </w:rPr>
      </w:pPr>
      <w:r>
        <w:rPr>
          <w:color w:val="222222"/>
          <w:sz w:val="20"/>
          <w:szCs w:val="19"/>
          <w:shd w:val="clear" w:color="auto" w:fill="FFFFFF"/>
          <w:lang w:eastAsia="en-US"/>
        </w:rPr>
        <w:t>2014- 2015</w:t>
      </w:r>
      <w:r>
        <w:rPr>
          <w:color w:val="222222"/>
          <w:sz w:val="20"/>
          <w:szCs w:val="19"/>
          <w:shd w:val="clear" w:color="auto" w:fill="FFFFFF"/>
          <w:lang w:eastAsia="en-US"/>
        </w:rPr>
        <w:tab/>
      </w:r>
      <w:r w:rsidR="00A053FF" w:rsidRPr="00A053FF">
        <w:rPr>
          <w:color w:val="222222"/>
          <w:sz w:val="20"/>
          <w:szCs w:val="19"/>
          <w:shd w:val="clear" w:color="auto" w:fill="FFFFFF"/>
          <w:lang w:eastAsia="en-US"/>
        </w:rPr>
        <w:t>Statistical and Quantitative Skills for Biologists</w:t>
      </w:r>
    </w:p>
    <w:p w14:paraId="0FD448E4" w14:textId="77777777" w:rsidR="00DC13D4" w:rsidRPr="00A053FF" w:rsidRDefault="005033E1" w:rsidP="005033E1">
      <w:pPr>
        <w:ind w:left="1136" w:hanging="1136"/>
        <w:rPr>
          <w:sz w:val="20"/>
          <w:szCs w:val="20"/>
          <w:lang w:eastAsia="en-US"/>
        </w:rPr>
      </w:pPr>
      <w:r>
        <w:rPr>
          <w:sz w:val="20"/>
          <w:szCs w:val="20"/>
          <w:lang w:eastAsia="en-US"/>
        </w:rPr>
        <w:t>2008-2009</w:t>
      </w:r>
      <w:r w:rsidR="00A053FF">
        <w:rPr>
          <w:sz w:val="20"/>
          <w:szCs w:val="20"/>
          <w:lang w:eastAsia="en-US"/>
        </w:rPr>
        <w:t xml:space="preserve"> </w:t>
      </w:r>
      <w:r>
        <w:rPr>
          <w:sz w:val="20"/>
          <w:szCs w:val="20"/>
          <w:lang w:eastAsia="en-US"/>
        </w:rPr>
        <w:tab/>
      </w:r>
      <w:r w:rsidR="00A053FF">
        <w:rPr>
          <w:sz w:val="20"/>
          <w:szCs w:val="20"/>
          <w:lang w:eastAsia="en-US"/>
        </w:rPr>
        <w:t>NEON Amity Native English Teacher (teaching English classes to ages ranging from 6 months – adults)</w:t>
      </w:r>
    </w:p>
    <w:p w14:paraId="5DFD1B22" w14:textId="77777777" w:rsidR="005908C2" w:rsidRPr="00C15E6E" w:rsidRDefault="005908C2" w:rsidP="005908C2">
      <w:pPr>
        <w:rPr>
          <w:b/>
          <w:sz w:val="20"/>
        </w:rPr>
      </w:pPr>
    </w:p>
    <w:p w14:paraId="5206CC0E" w14:textId="77777777" w:rsidR="005908C2" w:rsidRDefault="005908C2" w:rsidP="0095291E">
      <w:pPr>
        <w:rPr>
          <w:b/>
          <w:sz w:val="20"/>
        </w:rPr>
      </w:pPr>
      <w:r>
        <w:rPr>
          <w:b/>
          <w:sz w:val="20"/>
        </w:rPr>
        <w:t>Lab manager &amp; lab/filed research assistant</w:t>
      </w:r>
    </w:p>
    <w:p w14:paraId="4779F553" w14:textId="2DE058F3" w:rsidR="00151E77" w:rsidRPr="00151E77" w:rsidRDefault="00151E77" w:rsidP="0095291E">
      <w:pPr>
        <w:rPr>
          <w:sz w:val="20"/>
        </w:rPr>
      </w:pPr>
      <w:r>
        <w:rPr>
          <w:b/>
          <w:sz w:val="20"/>
        </w:rPr>
        <w:t>Dr Kees van Oers</w:t>
      </w:r>
      <w:r>
        <w:rPr>
          <w:sz w:val="20"/>
        </w:rPr>
        <w:t xml:space="preserve">, NIOO, </w:t>
      </w:r>
      <w:r w:rsidR="005C6FDB">
        <w:rPr>
          <w:sz w:val="20"/>
        </w:rPr>
        <w:t>the Netherlands (2014</w:t>
      </w:r>
      <w:r w:rsidR="007879DE">
        <w:rPr>
          <w:sz w:val="20"/>
        </w:rPr>
        <w:t xml:space="preserve">): I helped with the hand rearing and feeding of the </w:t>
      </w:r>
      <w:proofErr w:type="gramStart"/>
      <w:r w:rsidR="007879DE">
        <w:rPr>
          <w:sz w:val="20"/>
        </w:rPr>
        <w:t>hundreds of 10 day</w:t>
      </w:r>
      <w:proofErr w:type="gramEnd"/>
      <w:r w:rsidR="007879DE">
        <w:rPr>
          <w:sz w:val="20"/>
        </w:rPr>
        <w:t xml:space="preserve"> old great tit nestlings brought into the lab. After they were old enough I also ran personality assays for the fledgling great tits before they were moved into the outbuildings and aviaries.</w:t>
      </w:r>
    </w:p>
    <w:p w14:paraId="69CF13B8" w14:textId="77777777" w:rsidR="00BE21C6" w:rsidRPr="00C15E6E" w:rsidRDefault="00BE21C6" w:rsidP="0095291E">
      <w:pPr>
        <w:rPr>
          <w:b/>
          <w:sz w:val="20"/>
        </w:rPr>
      </w:pPr>
      <w:r w:rsidRPr="00E60E0D">
        <w:rPr>
          <w:b/>
          <w:sz w:val="20"/>
        </w:rPr>
        <w:t>Prof. Erick Greene</w:t>
      </w:r>
      <w:r w:rsidRPr="00C15E6E">
        <w:rPr>
          <w:sz w:val="20"/>
        </w:rPr>
        <w:t>, The University of Montana, Montana, USA</w:t>
      </w:r>
      <w:r w:rsidR="0095291E">
        <w:rPr>
          <w:sz w:val="20"/>
        </w:rPr>
        <w:t>, (2011-12)</w:t>
      </w:r>
      <w:r w:rsidR="000D4198">
        <w:rPr>
          <w:sz w:val="20"/>
        </w:rPr>
        <w:t xml:space="preserve">: I organized and supervised eight volunteers helping on a number of different projects and I organized and </w:t>
      </w:r>
      <w:bookmarkStart w:id="0" w:name="_GoBack"/>
      <w:bookmarkEnd w:id="0"/>
      <w:r w:rsidR="000D4198">
        <w:rPr>
          <w:sz w:val="20"/>
        </w:rPr>
        <w:t>carried out two separate field studies.</w:t>
      </w:r>
    </w:p>
    <w:p w14:paraId="4834637E" w14:textId="77777777" w:rsidR="00BE21C6" w:rsidRPr="00C15E6E" w:rsidRDefault="00E60E0D" w:rsidP="0095291E">
      <w:pPr>
        <w:rPr>
          <w:sz w:val="20"/>
        </w:rPr>
      </w:pPr>
      <w:r w:rsidRPr="00E60E0D">
        <w:rPr>
          <w:b/>
          <w:sz w:val="20"/>
        </w:rPr>
        <w:t>Prof.</w:t>
      </w:r>
      <w:r w:rsidR="00BE21C6" w:rsidRPr="00E60E0D">
        <w:rPr>
          <w:b/>
          <w:sz w:val="20"/>
        </w:rPr>
        <w:t xml:space="preserve"> Dianne Brunton</w:t>
      </w:r>
      <w:r w:rsidR="00BE21C6" w:rsidRPr="00C15E6E">
        <w:rPr>
          <w:sz w:val="20"/>
        </w:rPr>
        <w:t>, Massey University, Auckland, New Zealand</w:t>
      </w:r>
      <w:r w:rsidR="0095291E">
        <w:rPr>
          <w:sz w:val="20"/>
        </w:rPr>
        <w:t xml:space="preserve"> (2012)</w:t>
      </w:r>
      <w:r w:rsidR="000D4198">
        <w:rPr>
          <w:sz w:val="20"/>
        </w:rPr>
        <w:t>: I acted as a lab and field assistant to a number of different PhD students and assisted with various tasks including: blood sample prep, trap line running, follow-up field recordings, and animal husbandry.</w:t>
      </w:r>
    </w:p>
    <w:p w14:paraId="1CD9B6F6" w14:textId="18B1435B" w:rsidR="00BE21C6" w:rsidRPr="00C15E6E" w:rsidRDefault="00BE21C6" w:rsidP="0095291E">
      <w:pPr>
        <w:rPr>
          <w:b/>
          <w:sz w:val="20"/>
        </w:rPr>
      </w:pPr>
      <w:r w:rsidRPr="00E60E0D">
        <w:rPr>
          <w:b/>
          <w:sz w:val="20"/>
        </w:rPr>
        <w:t>Prof. Isabel Castro</w:t>
      </w:r>
      <w:r w:rsidRPr="00C15E6E">
        <w:rPr>
          <w:sz w:val="20"/>
        </w:rPr>
        <w:t>, Massey University, Palmerston North, New Zealand</w:t>
      </w:r>
      <w:r w:rsidR="0095291E">
        <w:rPr>
          <w:sz w:val="20"/>
        </w:rPr>
        <w:t xml:space="preserve"> (2012)</w:t>
      </w:r>
      <w:r w:rsidR="000D4198">
        <w:rPr>
          <w:sz w:val="20"/>
        </w:rPr>
        <w:t xml:space="preserve">: I acted as a field assistant to Isabel and one of her PhD students, assessed the feasibility of a new acoustic field study, and assisted with the setup of new recording system deployment. As a field </w:t>
      </w:r>
      <w:proofErr w:type="gramStart"/>
      <w:r w:rsidR="000D4198">
        <w:rPr>
          <w:sz w:val="20"/>
        </w:rPr>
        <w:t>assistant</w:t>
      </w:r>
      <w:proofErr w:type="gramEnd"/>
      <w:r w:rsidR="000D4198">
        <w:rPr>
          <w:sz w:val="20"/>
        </w:rPr>
        <w:t xml:space="preserve"> I assisted with tasks including: camera deployment and retrieval, radio tag replacement, radio telemetry, data checking, and equipment </w:t>
      </w:r>
      <w:r w:rsidR="00426C13">
        <w:rPr>
          <w:sz w:val="20"/>
        </w:rPr>
        <w:t>maintenance</w:t>
      </w:r>
      <w:r w:rsidR="000D4198">
        <w:rPr>
          <w:sz w:val="20"/>
        </w:rPr>
        <w:t>.</w:t>
      </w:r>
      <w:r w:rsidR="00631428">
        <w:rPr>
          <w:sz w:val="20"/>
        </w:rPr>
        <w:t xml:space="preserve"> I also organized and ran the bioacoustics portion of a filed course for Isabel’s </w:t>
      </w:r>
      <w:r w:rsidR="00995A40">
        <w:rPr>
          <w:sz w:val="20"/>
        </w:rPr>
        <w:t>post</w:t>
      </w:r>
      <w:r w:rsidR="00631428">
        <w:rPr>
          <w:sz w:val="20"/>
        </w:rPr>
        <w:t>graduate students.</w:t>
      </w:r>
    </w:p>
    <w:p w14:paraId="674CBB34" w14:textId="77777777" w:rsidR="00BE21C6" w:rsidRPr="00C15E6E" w:rsidRDefault="00BE21C6" w:rsidP="0095291E">
      <w:pPr>
        <w:rPr>
          <w:b/>
          <w:sz w:val="20"/>
        </w:rPr>
      </w:pPr>
      <w:r w:rsidRPr="00E60E0D">
        <w:rPr>
          <w:b/>
          <w:sz w:val="20"/>
        </w:rPr>
        <w:t>John Rohrer</w:t>
      </w:r>
      <w:r w:rsidRPr="00C15E6E">
        <w:rPr>
          <w:sz w:val="20"/>
        </w:rPr>
        <w:t>, Wildlife Biologist, Washington, USA</w:t>
      </w:r>
      <w:r w:rsidR="0095291E">
        <w:rPr>
          <w:sz w:val="20"/>
        </w:rPr>
        <w:t xml:space="preserve"> (2011)</w:t>
      </w:r>
      <w:r w:rsidR="000D4198">
        <w:rPr>
          <w:sz w:val="20"/>
        </w:rPr>
        <w:t xml:space="preserve">: I </w:t>
      </w:r>
      <w:r w:rsidR="00B36A65">
        <w:rPr>
          <w:sz w:val="20"/>
        </w:rPr>
        <w:t>volunteered</w:t>
      </w:r>
      <w:r w:rsidR="000D4198">
        <w:rPr>
          <w:sz w:val="20"/>
        </w:rPr>
        <w:t xml:space="preserve"> with the </w:t>
      </w:r>
      <w:r w:rsidR="00E60E0D">
        <w:rPr>
          <w:sz w:val="20"/>
        </w:rPr>
        <w:t>U.S. Forest S</w:t>
      </w:r>
      <w:r w:rsidR="000D4198">
        <w:rPr>
          <w:sz w:val="20"/>
        </w:rPr>
        <w:t>ervice</w:t>
      </w:r>
      <w:r w:rsidR="00B36A65">
        <w:rPr>
          <w:sz w:val="20"/>
        </w:rPr>
        <w:t xml:space="preserve"> and conducted wildlife surveys, both visual and via. radio telemetry, and assisted with a number of tasks including: remote camera trap retrieval, video analysis, bear hair snare trap setup and removal, pit-tagging rattle snakes, and beaver capture, sexing and ear tagging.</w:t>
      </w:r>
    </w:p>
    <w:p w14:paraId="05B6B0CE" w14:textId="77777777" w:rsidR="005908C2" w:rsidRDefault="005908C2" w:rsidP="005908C2">
      <w:pPr>
        <w:rPr>
          <w:b/>
          <w:sz w:val="20"/>
        </w:rPr>
      </w:pPr>
    </w:p>
    <w:p w14:paraId="4CA98C6D" w14:textId="77777777" w:rsidR="005908C2" w:rsidRPr="00C15E6E" w:rsidRDefault="005908C2" w:rsidP="005908C2">
      <w:pPr>
        <w:rPr>
          <w:b/>
          <w:sz w:val="20"/>
        </w:rPr>
      </w:pPr>
      <w:r w:rsidRPr="00C15E6E">
        <w:rPr>
          <w:b/>
          <w:sz w:val="20"/>
        </w:rPr>
        <w:t>Outreach</w:t>
      </w:r>
    </w:p>
    <w:p w14:paraId="3B3E289D" w14:textId="77777777" w:rsidR="00991218" w:rsidRPr="00E436FE" w:rsidRDefault="00B6430E" w:rsidP="00991218">
      <w:pPr>
        <w:ind w:left="1136" w:hanging="1136"/>
        <w:rPr>
          <w:sz w:val="20"/>
        </w:rPr>
      </w:pPr>
      <w:r w:rsidRPr="00C15E6E">
        <w:rPr>
          <w:b/>
          <w:sz w:val="20"/>
        </w:rPr>
        <w:t>2017</w:t>
      </w:r>
      <w:r w:rsidR="0013585D">
        <w:rPr>
          <w:b/>
          <w:sz w:val="20"/>
        </w:rPr>
        <w:tab/>
      </w:r>
      <w:r w:rsidR="00991218">
        <w:rPr>
          <w:b/>
          <w:sz w:val="20"/>
        </w:rPr>
        <w:t xml:space="preserve">Royal Society Science Exhibition, London, UK: </w:t>
      </w:r>
      <w:r w:rsidR="00991218">
        <w:rPr>
          <w:sz w:val="20"/>
        </w:rPr>
        <w:t>Exhibit for research on tool use in New Caledonian Crows focused on all ages and backgrounds.</w:t>
      </w:r>
    </w:p>
    <w:p w14:paraId="4161D51F" w14:textId="1B7C7341" w:rsidR="00991218" w:rsidRPr="00991218" w:rsidRDefault="00991218" w:rsidP="00991218">
      <w:pPr>
        <w:ind w:left="1136"/>
        <w:rPr>
          <w:sz w:val="20"/>
        </w:rPr>
      </w:pPr>
      <w:r>
        <w:rPr>
          <w:b/>
          <w:sz w:val="20"/>
        </w:rPr>
        <w:t>The Fife Show, Fife, UK:</w:t>
      </w:r>
      <w:r>
        <w:rPr>
          <w:sz w:val="20"/>
        </w:rPr>
        <w:t xml:space="preserve"> Stall with 3 educational activities to encourage individuals of all ages to: understand how I study sound, how animals communicate, and how anthropogenic noise disrupts vocal communication. </w:t>
      </w:r>
    </w:p>
    <w:p w14:paraId="1F7D1747" w14:textId="6139D7DB" w:rsidR="00B6430E" w:rsidRPr="000B61B5" w:rsidRDefault="00B6430E" w:rsidP="00991218">
      <w:pPr>
        <w:ind w:left="1136"/>
        <w:rPr>
          <w:b/>
          <w:sz w:val="20"/>
        </w:rPr>
      </w:pPr>
      <w:r w:rsidRPr="00D035C6">
        <w:rPr>
          <w:b/>
          <w:sz w:val="20"/>
        </w:rPr>
        <w:t>The Island School (elementary school K-5), Washington, USA</w:t>
      </w:r>
      <w:r w:rsidR="000B61B5">
        <w:rPr>
          <w:b/>
          <w:sz w:val="20"/>
        </w:rPr>
        <w:t xml:space="preserve">: </w:t>
      </w:r>
      <w:proofErr w:type="gramStart"/>
      <w:r>
        <w:rPr>
          <w:sz w:val="20"/>
        </w:rPr>
        <w:t>50 minute</w:t>
      </w:r>
      <w:proofErr w:type="gramEnd"/>
      <w:r>
        <w:rPr>
          <w:sz w:val="20"/>
        </w:rPr>
        <w:t xml:space="preserve"> talk to elementary school children aged 5-14 about science, vocal communication in animals, and how I became a scientist.</w:t>
      </w:r>
    </w:p>
    <w:p w14:paraId="1CF2C4EE" w14:textId="77777777" w:rsidR="0013585D" w:rsidRPr="000B61B5" w:rsidRDefault="0013585D" w:rsidP="000B61B5">
      <w:pPr>
        <w:ind w:left="1136" w:hanging="1136"/>
        <w:rPr>
          <w:b/>
          <w:sz w:val="20"/>
        </w:rPr>
      </w:pPr>
      <w:r>
        <w:rPr>
          <w:b/>
          <w:sz w:val="20"/>
        </w:rPr>
        <w:t>2016</w:t>
      </w:r>
      <w:r>
        <w:rPr>
          <w:b/>
          <w:sz w:val="20"/>
        </w:rPr>
        <w:tab/>
      </w:r>
      <w:r w:rsidRPr="00E97F53">
        <w:rPr>
          <w:b/>
          <w:sz w:val="20"/>
        </w:rPr>
        <w:t>XX-factor as part of Explorathon</w:t>
      </w:r>
      <w:r>
        <w:rPr>
          <w:b/>
          <w:sz w:val="20"/>
        </w:rPr>
        <w:t>, Fife, UK</w:t>
      </w:r>
      <w:r w:rsidR="000B61B5">
        <w:rPr>
          <w:b/>
          <w:sz w:val="20"/>
        </w:rPr>
        <w:t xml:space="preserve">: </w:t>
      </w:r>
      <w:r>
        <w:rPr>
          <w:sz w:val="20"/>
        </w:rPr>
        <w:t>Two 3 minute talks with students and the public about my path to becoming a scientist, what I do as a scientist, and what I study, and ten 15 minute talks to individual classes explaining what I do as a scientist with a focus on answering student’s questions about scientific careers.</w:t>
      </w:r>
    </w:p>
    <w:p w14:paraId="2879928A" w14:textId="77777777" w:rsidR="0013585D" w:rsidRDefault="0013585D" w:rsidP="00336DA3">
      <w:pPr>
        <w:ind w:left="1136"/>
        <w:rPr>
          <w:sz w:val="20"/>
        </w:rPr>
      </w:pPr>
      <w:r w:rsidRPr="00D035C6">
        <w:rPr>
          <w:b/>
          <w:sz w:val="20"/>
        </w:rPr>
        <w:t>Scottish Ornithology Club, Angus Branch, Dundee, UK</w:t>
      </w:r>
      <w:r w:rsidR="000B61B5">
        <w:rPr>
          <w:sz w:val="20"/>
        </w:rPr>
        <w:t xml:space="preserve">: </w:t>
      </w:r>
      <w:proofErr w:type="gramStart"/>
      <w:r>
        <w:rPr>
          <w:sz w:val="20"/>
        </w:rPr>
        <w:t>30 minute</w:t>
      </w:r>
      <w:proofErr w:type="gramEnd"/>
      <w:r>
        <w:rPr>
          <w:sz w:val="20"/>
        </w:rPr>
        <w:t xml:space="preserve"> public talk about vocal communication in birds and my research specifically to local bird club.</w:t>
      </w:r>
    </w:p>
    <w:p w14:paraId="5AF774D3" w14:textId="77777777" w:rsidR="00B6430E" w:rsidRDefault="00384574" w:rsidP="000B61B5">
      <w:pPr>
        <w:ind w:left="1136" w:hanging="1136"/>
        <w:rPr>
          <w:b/>
          <w:sz w:val="20"/>
        </w:rPr>
      </w:pPr>
      <w:r>
        <w:rPr>
          <w:b/>
          <w:sz w:val="20"/>
        </w:rPr>
        <w:t>2014</w:t>
      </w:r>
      <w:r>
        <w:rPr>
          <w:b/>
          <w:sz w:val="20"/>
        </w:rPr>
        <w:tab/>
      </w:r>
      <w:r w:rsidRPr="007D011F">
        <w:rPr>
          <w:b/>
          <w:sz w:val="20"/>
        </w:rPr>
        <w:t>Halloween Bright Club performance: “The headless bird girl”</w:t>
      </w:r>
      <w:r w:rsidR="000B61B5">
        <w:rPr>
          <w:b/>
          <w:sz w:val="20"/>
        </w:rPr>
        <w:t xml:space="preserve">: </w:t>
      </w:r>
      <w:r w:rsidRPr="007D011F">
        <w:rPr>
          <w:sz w:val="20"/>
        </w:rPr>
        <w:t xml:space="preserve">Public stand-up comedy presentation </w:t>
      </w:r>
      <w:r>
        <w:rPr>
          <w:sz w:val="20"/>
        </w:rPr>
        <w:t>about my PhD research on tits and making my robotic raptors.</w:t>
      </w:r>
    </w:p>
    <w:p w14:paraId="6249A16F" w14:textId="77777777" w:rsidR="005908C2" w:rsidRPr="00C15E6E" w:rsidRDefault="00384574" w:rsidP="000B61B5">
      <w:pPr>
        <w:ind w:left="1136" w:hanging="1136"/>
        <w:rPr>
          <w:sz w:val="20"/>
        </w:rPr>
      </w:pPr>
      <w:r>
        <w:rPr>
          <w:b/>
          <w:sz w:val="20"/>
        </w:rPr>
        <w:t>2013-now</w:t>
      </w:r>
      <w:r w:rsidR="005908C2" w:rsidRPr="00C15E6E">
        <w:rPr>
          <w:b/>
          <w:sz w:val="20"/>
        </w:rPr>
        <w:tab/>
      </w:r>
      <w:r w:rsidR="005908C2" w:rsidRPr="00C14FC7">
        <w:rPr>
          <w:b/>
          <w:sz w:val="20"/>
        </w:rPr>
        <w:t>Science Technology Engineering and Mathematics (STEM) Ambassador</w:t>
      </w:r>
      <w:r w:rsidR="000B61B5">
        <w:rPr>
          <w:sz w:val="20"/>
        </w:rPr>
        <w:t xml:space="preserve">: </w:t>
      </w:r>
      <w:r w:rsidR="00C14FC7">
        <w:rPr>
          <w:sz w:val="20"/>
        </w:rPr>
        <w:t>I v</w:t>
      </w:r>
      <w:r w:rsidR="005908C2" w:rsidRPr="00C15E6E">
        <w:rPr>
          <w:sz w:val="20"/>
        </w:rPr>
        <w:t>olunteer as a resource and mentor for pre-university students to increase interest and teach alternative STEM classes.</w:t>
      </w:r>
    </w:p>
    <w:p w14:paraId="3DC316E9" w14:textId="77777777" w:rsidR="005908C2" w:rsidRPr="000B61B5" w:rsidRDefault="005908C2" w:rsidP="000B61B5">
      <w:pPr>
        <w:ind w:left="1136" w:hanging="1136"/>
        <w:rPr>
          <w:sz w:val="20"/>
        </w:rPr>
      </w:pPr>
      <w:r w:rsidRPr="00C15E6E">
        <w:rPr>
          <w:b/>
          <w:sz w:val="20"/>
        </w:rPr>
        <w:t>2013</w:t>
      </w:r>
      <w:r w:rsidR="00384574">
        <w:rPr>
          <w:b/>
          <w:sz w:val="20"/>
        </w:rPr>
        <w:t>-2015</w:t>
      </w:r>
      <w:r w:rsidR="00384574">
        <w:rPr>
          <w:sz w:val="20"/>
        </w:rPr>
        <w:tab/>
      </w:r>
      <w:r w:rsidRPr="00D035C6">
        <w:rPr>
          <w:b/>
          <w:sz w:val="20"/>
        </w:rPr>
        <w:t>Scottish Ornithology Club, Fife Branch, St Andrews, UK</w:t>
      </w:r>
      <w:r w:rsidR="000B61B5">
        <w:rPr>
          <w:sz w:val="20"/>
        </w:rPr>
        <w:t xml:space="preserve">: </w:t>
      </w:r>
      <w:r w:rsidR="00C14FC7">
        <w:rPr>
          <w:sz w:val="20"/>
        </w:rPr>
        <w:t xml:space="preserve">Annual </w:t>
      </w:r>
      <w:proofErr w:type="gramStart"/>
      <w:r w:rsidR="00C14FC7">
        <w:rPr>
          <w:sz w:val="20"/>
        </w:rPr>
        <w:t>30 minute</w:t>
      </w:r>
      <w:proofErr w:type="gramEnd"/>
      <w:r w:rsidR="00C14FC7">
        <w:rPr>
          <w:sz w:val="20"/>
        </w:rPr>
        <w:t xml:space="preserve"> public talk about vocal communication in birds in general and my research in particular to a local bird group. </w:t>
      </w:r>
    </w:p>
    <w:p w14:paraId="0052BE97" w14:textId="77777777" w:rsidR="00D035C6" w:rsidRPr="000B61B5" w:rsidRDefault="005908C2" w:rsidP="000B61B5">
      <w:pPr>
        <w:ind w:left="1136" w:hanging="1136"/>
        <w:rPr>
          <w:b/>
          <w:sz w:val="20"/>
        </w:rPr>
      </w:pPr>
      <w:r w:rsidRPr="00C15E6E">
        <w:rPr>
          <w:b/>
          <w:sz w:val="20"/>
        </w:rPr>
        <w:t>2012</w:t>
      </w:r>
      <w:r w:rsidR="009239BF">
        <w:rPr>
          <w:b/>
          <w:sz w:val="20"/>
        </w:rPr>
        <w:t xml:space="preserve"> </w:t>
      </w:r>
      <w:r w:rsidR="00384574">
        <w:rPr>
          <w:b/>
          <w:sz w:val="20"/>
        </w:rPr>
        <w:tab/>
      </w:r>
      <w:r w:rsidR="005218C5">
        <w:rPr>
          <w:b/>
          <w:sz w:val="20"/>
        </w:rPr>
        <w:t>SpectrUM Instructor/</w:t>
      </w:r>
      <w:r w:rsidRPr="00D035C6">
        <w:rPr>
          <w:b/>
          <w:sz w:val="20"/>
        </w:rPr>
        <w:t>Presenter</w:t>
      </w:r>
      <w:r w:rsidR="00D035C6" w:rsidRPr="00D035C6">
        <w:rPr>
          <w:b/>
          <w:sz w:val="20"/>
        </w:rPr>
        <w:t>, University of Montana, Missoula, USA</w:t>
      </w:r>
      <w:r w:rsidR="000B61B5">
        <w:rPr>
          <w:b/>
          <w:sz w:val="20"/>
        </w:rPr>
        <w:t xml:space="preserve">: </w:t>
      </w:r>
      <w:r w:rsidR="00D035C6">
        <w:rPr>
          <w:sz w:val="20"/>
        </w:rPr>
        <w:t xml:space="preserve">Volunteer to engage with children of all ages explaining permanent science instillations as well as presenting my own activity based around vocal communication in animals.  </w:t>
      </w:r>
    </w:p>
    <w:p w14:paraId="01666773" w14:textId="77777777" w:rsidR="005908C2" w:rsidRPr="00C15E6E" w:rsidRDefault="00D035C6" w:rsidP="00336DA3">
      <w:pPr>
        <w:ind w:left="1136"/>
        <w:rPr>
          <w:b/>
          <w:sz w:val="20"/>
        </w:rPr>
      </w:pPr>
      <w:r w:rsidRPr="00D035C6">
        <w:rPr>
          <w:b/>
          <w:sz w:val="20"/>
        </w:rPr>
        <w:t>Natural History Center, Montana, USA</w:t>
      </w:r>
      <w:r w:rsidR="000B61B5">
        <w:rPr>
          <w:b/>
          <w:sz w:val="20"/>
        </w:rPr>
        <w:t xml:space="preserve">: </w:t>
      </w:r>
      <w:r>
        <w:rPr>
          <w:sz w:val="20"/>
        </w:rPr>
        <w:t>Lead a sound r</w:t>
      </w:r>
      <w:r w:rsidR="005908C2" w:rsidRPr="00C15E6E">
        <w:rPr>
          <w:sz w:val="20"/>
        </w:rPr>
        <w:t>ecording &amp; animal communication worksho</w:t>
      </w:r>
      <w:r>
        <w:rPr>
          <w:sz w:val="20"/>
        </w:rPr>
        <w:t>p for a Master Naturalist course, including teaching adults about recording equipment, recording techniques, and sound visualization and analysis software.</w:t>
      </w:r>
    </w:p>
    <w:p w14:paraId="509B49EB" w14:textId="77777777" w:rsidR="005908C2" w:rsidRPr="00C15E6E" w:rsidRDefault="005908C2" w:rsidP="000B61B5">
      <w:pPr>
        <w:ind w:left="1136" w:hanging="1136"/>
        <w:rPr>
          <w:sz w:val="20"/>
        </w:rPr>
      </w:pPr>
      <w:r w:rsidRPr="00C15E6E">
        <w:rPr>
          <w:b/>
          <w:sz w:val="20"/>
        </w:rPr>
        <w:t>2010</w:t>
      </w:r>
      <w:r w:rsidR="00384574">
        <w:rPr>
          <w:b/>
          <w:sz w:val="20"/>
        </w:rPr>
        <w:tab/>
      </w:r>
      <w:r w:rsidR="00CC39A3" w:rsidRPr="00CC39A3">
        <w:rPr>
          <w:b/>
          <w:sz w:val="20"/>
        </w:rPr>
        <w:t>Flagship Youth Mentor, Missoula Montana, USA</w:t>
      </w:r>
      <w:r w:rsidR="000B61B5">
        <w:rPr>
          <w:sz w:val="20"/>
        </w:rPr>
        <w:t xml:space="preserve">: </w:t>
      </w:r>
      <w:r w:rsidRPr="00C15E6E">
        <w:rPr>
          <w:sz w:val="20"/>
        </w:rPr>
        <w:t>Volunteer as a positive role model for an after-school program for at-risk students K-12.</w:t>
      </w:r>
    </w:p>
    <w:p w14:paraId="706FABD9" w14:textId="77777777" w:rsidR="005908C2" w:rsidRDefault="005908C2" w:rsidP="00110595">
      <w:pPr>
        <w:ind w:left="709" w:hanging="709"/>
        <w:rPr>
          <w:b/>
          <w:sz w:val="20"/>
        </w:rPr>
      </w:pPr>
    </w:p>
    <w:p w14:paraId="0720A370" w14:textId="77777777" w:rsidR="005908C2" w:rsidRDefault="005908C2" w:rsidP="00110595">
      <w:pPr>
        <w:ind w:left="709" w:hanging="709"/>
        <w:rPr>
          <w:b/>
        </w:rPr>
      </w:pPr>
      <w:r w:rsidRPr="005908C2">
        <w:rPr>
          <w:b/>
        </w:rPr>
        <w:t>Skills</w:t>
      </w:r>
    </w:p>
    <w:p w14:paraId="0A2AC00E" w14:textId="77777777" w:rsidR="005908C2" w:rsidRPr="00E768CF" w:rsidRDefault="005908C2" w:rsidP="0003129D">
      <w:pPr>
        <w:rPr>
          <w:b/>
          <w:sz w:val="20"/>
        </w:rPr>
      </w:pPr>
      <w:r w:rsidRPr="00E768CF">
        <w:rPr>
          <w:b/>
          <w:sz w:val="20"/>
        </w:rPr>
        <w:t>Computing</w:t>
      </w:r>
    </w:p>
    <w:p w14:paraId="25168DB0" w14:textId="77777777" w:rsidR="005908C2" w:rsidRPr="000C6E62" w:rsidRDefault="00637F52" w:rsidP="0003129D">
      <w:pPr>
        <w:rPr>
          <w:sz w:val="20"/>
        </w:rPr>
      </w:pPr>
      <w:r w:rsidRPr="00637F52">
        <w:rPr>
          <w:sz w:val="20"/>
        </w:rPr>
        <w:t>I am proficient with essential computer applications including: Microsoft O</w:t>
      </w:r>
      <w:r w:rsidR="006C76C1">
        <w:rPr>
          <w:sz w:val="20"/>
        </w:rPr>
        <w:t>ffice, R, SPSS, StatPlus, Solomo</w:t>
      </w:r>
      <w:r w:rsidRPr="00637F52">
        <w:rPr>
          <w:sz w:val="20"/>
        </w:rPr>
        <w:t xml:space="preserve">n Coder, and have taken courses in, and continue to educate myself in Python and </w:t>
      </w:r>
      <w:r w:rsidR="00CA0062">
        <w:rPr>
          <w:sz w:val="20"/>
        </w:rPr>
        <w:t>Bash.</w:t>
      </w:r>
    </w:p>
    <w:p w14:paraId="6D46600B" w14:textId="77777777" w:rsidR="00CA0062" w:rsidRDefault="005908C2" w:rsidP="0003129D">
      <w:pPr>
        <w:rPr>
          <w:b/>
          <w:sz w:val="20"/>
        </w:rPr>
      </w:pPr>
      <w:r w:rsidRPr="00E768CF">
        <w:rPr>
          <w:b/>
          <w:sz w:val="20"/>
        </w:rPr>
        <w:t>Communication</w:t>
      </w:r>
    </w:p>
    <w:p w14:paraId="3FDF6E4C" w14:textId="77777777" w:rsidR="005908C2" w:rsidRPr="000C6E62" w:rsidRDefault="005138D4" w:rsidP="0003129D">
      <w:pPr>
        <w:rPr>
          <w:sz w:val="20"/>
        </w:rPr>
      </w:pPr>
      <w:r w:rsidRPr="00532D1C">
        <w:rPr>
          <w:sz w:val="20"/>
        </w:rPr>
        <w:t xml:space="preserve">I have taken a class in public speaking and have experience speaking to a wide range of audiences from academics at conferences to adults in local birding clubs and </w:t>
      </w:r>
      <w:r w:rsidR="009765BA">
        <w:rPr>
          <w:sz w:val="20"/>
        </w:rPr>
        <w:t>children at local schools. I enjoy communicating both my science and my love of science in general.</w:t>
      </w:r>
    </w:p>
    <w:p w14:paraId="79972D73" w14:textId="77777777" w:rsidR="0072569D" w:rsidRDefault="005908C2" w:rsidP="0003129D">
      <w:pPr>
        <w:rPr>
          <w:b/>
          <w:sz w:val="20"/>
        </w:rPr>
      </w:pPr>
      <w:r w:rsidRPr="00E768CF">
        <w:rPr>
          <w:b/>
          <w:sz w:val="20"/>
        </w:rPr>
        <w:t>Sound recording &amp; analysis</w:t>
      </w:r>
    </w:p>
    <w:p w14:paraId="37B79ECC" w14:textId="77777777" w:rsidR="005908C2" w:rsidRPr="000C6E62" w:rsidRDefault="0072569D" w:rsidP="0003129D">
      <w:pPr>
        <w:rPr>
          <w:sz w:val="20"/>
        </w:rPr>
      </w:pPr>
      <w:r w:rsidRPr="0072569D">
        <w:rPr>
          <w:sz w:val="20"/>
        </w:rPr>
        <w:t xml:space="preserve">I attended </w:t>
      </w:r>
      <w:r w:rsidR="00B95D3F">
        <w:rPr>
          <w:sz w:val="20"/>
        </w:rPr>
        <w:t xml:space="preserve">the University of Washington’s Beam Reach field research course in 2010 which focuses on marine bioacoustics techniques as well as </w:t>
      </w:r>
      <w:r w:rsidRPr="0072569D">
        <w:rPr>
          <w:sz w:val="20"/>
        </w:rPr>
        <w:t>Cornell University’s Natural Sound Recording Workshop Sierra Nevada Mountains, USA</w:t>
      </w:r>
      <w:r>
        <w:rPr>
          <w:sz w:val="20"/>
        </w:rPr>
        <w:t xml:space="preserve"> in 2011 to hone my </w:t>
      </w:r>
      <w:r w:rsidR="00B95D3F">
        <w:rPr>
          <w:sz w:val="20"/>
        </w:rPr>
        <w:t xml:space="preserve">sound </w:t>
      </w:r>
      <w:r>
        <w:rPr>
          <w:sz w:val="20"/>
        </w:rPr>
        <w:t>recording skills which now include: f</w:t>
      </w:r>
      <w:r w:rsidRPr="00C15E6E">
        <w:rPr>
          <w:sz w:val="20"/>
        </w:rPr>
        <w:t>ield recording techniques across a range of habitats and species</w:t>
      </w:r>
      <w:r>
        <w:rPr>
          <w:sz w:val="20"/>
        </w:rPr>
        <w:t>; s</w:t>
      </w:r>
      <w:r w:rsidRPr="00C15E6E">
        <w:rPr>
          <w:sz w:val="20"/>
        </w:rPr>
        <w:t>ound recording with different types of microphones (</w:t>
      </w:r>
      <w:r>
        <w:rPr>
          <w:sz w:val="20"/>
        </w:rPr>
        <w:t xml:space="preserve">hydrophones both </w:t>
      </w:r>
      <w:r w:rsidRPr="00C15E6E">
        <w:rPr>
          <w:sz w:val="20"/>
        </w:rPr>
        <w:t>singe and</w:t>
      </w:r>
      <w:r>
        <w:rPr>
          <w:sz w:val="20"/>
        </w:rPr>
        <w:t xml:space="preserve"> arrays</w:t>
      </w:r>
      <w:r w:rsidRPr="00C15E6E">
        <w:rPr>
          <w:sz w:val="20"/>
        </w:rPr>
        <w:t>,</w:t>
      </w:r>
      <w:r>
        <w:rPr>
          <w:sz w:val="20"/>
        </w:rPr>
        <w:t xml:space="preserve"> as well as</w:t>
      </w:r>
      <w:r w:rsidRPr="00C15E6E">
        <w:rPr>
          <w:sz w:val="20"/>
        </w:rPr>
        <w:t xml:space="preserve"> shotgun and parabolic microphones) and recording devices (Marantz digital recorders, Sound Devices, and all in one digital recorders</w:t>
      </w:r>
      <w:r>
        <w:rPr>
          <w:sz w:val="20"/>
        </w:rPr>
        <w:t xml:space="preserve"> both </w:t>
      </w:r>
      <w:r w:rsidRPr="00C15E6E">
        <w:rPr>
          <w:sz w:val="20"/>
        </w:rPr>
        <w:t>hand held &amp; automatic filed recorders</w:t>
      </w:r>
      <w:r>
        <w:rPr>
          <w:sz w:val="20"/>
        </w:rPr>
        <w:t>);</w:t>
      </w:r>
      <w:r w:rsidRPr="00C15E6E">
        <w:rPr>
          <w:sz w:val="20"/>
        </w:rPr>
        <w:t xml:space="preserve"> </w:t>
      </w:r>
      <w:r>
        <w:rPr>
          <w:sz w:val="20"/>
        </w:rPr>
        <w:t>b</w:t>
      </w:r>
      <w:r w:rsidRPr="00C15E6E">
        <w:rPr>
          <w:sz w:val="20"/>
        </w:rPr>
        <w:t>asic microphone and cable maintenance and soldering</w:t>
      </w:r>
      <w:r>
        <w:rPr>
          <w:sz w:val="20"/>
        </w:rPr>
        <w:t>;</w:t>
      </w:r>
      <w:r w:rsidRPr="00C15E6E">
        <w:rPr>
          <w:sz w:val="20"/>
        </w:rPr>
        <w:t xml:space="preserve"> </w:t>
      </w:r>
      <w:r>
        <w:rPr>
          <w:sz w:val="20"/>
        </w:rPr>
        <w:t>and sound analysis using sound analysis software (Raven</w:t>
      </w:r>
      <w:r w:rsidR="00637F52">
        <w:rPr>
          <w:sz w:val="20"/>
        </w:rPr>
        <w:t>,</w:t>
      </w:r>
      <w:r>
        <w:rPr>
          <w:sz w:val="20"/>
        </w:rPr>
        <w:t xml:space="preserve"> Audacity</w:t>
      </w:r>
      <w:r w:rsidR="00637F52">
        <w:rPr>
          <w:sz w:val="20"/>
        </w:rPr>
        <w:t>, and Syrinx</w:t>
      </w:r>
      <w:r>
        <w:rPr>
          <w:sz w:val="20"/>
        </w:rPr>
        <w:t>)</w:t>
      </w:r>
      <w:r w:rsidRPr="00C15E6E">
        <w:rPr>
          <w:sz w:val="20"/>
        </w:rPr>
        <w:t>.</w:t>
      </w:r>
    </w:p>
    <w:p w14:paraId="1A53C211" w14:textId="77777777" w:rsidR="0003129D" w:rsidRDefault="005908C2" w:rsidP="0003129D">
      <w:pPr>
        <w:rPr>
          <w:b/>
          <w:sz w:val="20"/>
        </w:rPr>
      </w:pPr>
      <w:r w:rsidRPr="00E768CF">
        <w:rPr>
          <w:b/>
          <w:sz w:val="20"/>
        </w:rPr>
        <w:t>Robotics</w:t>
      </w:r>
    </w:p>
    <w:p w14:paraId="1A48C45E" w14:textId="77777777" w:rsidR="005908C2" w:rsidRPr="00E768CF" w:rsidRDefault="0003129D" w:rsidP="0003129D">
      <w:pPr>
        <w:rPr>
          <w:b/>
          <w:sz w:val="20"/>
        </w:rPr>
      </w:pPr>
      <w:r w:rsidRPr="0003129D">
        <w:rPr>
          <w:sz w:val="20"/>
        </w:rPr>
        <w:t>For my research in mobbing behaviour I used robotic taxidermy raptors and so learned the basic</w:t>
      </w:r>
      <w:r w:rsidRPr="00C15E6E">
        <w:rPr>
          <w:sz w:val="20"/>
        </w:rPr>
        <w:t xml:space="preserve"> taxidermy and robotics (servos &amp; Arduino boards).</w:t>
      </w:r>
    </w:p>
    <w:p w14:paraId="74A21AD8" w14:textId="77777777" w:rsidR="00E768CF" w:rsidRDefault="005908C2" w:rsidP="0003129D">
      <w:pPr>
        <w:rPr>
          <w:b/>
          <w:sz w:val="20"/>
        </w:rPr>
      </w:pPr>
      <w:r w:rsidRPr="00E768CF">
        <w:rPr>
          <w:b/>
          <w:sz w:val="20"/>
        </w:rPr>
        <w:t>Field/lab skills</w:t>
      </w:r>
    </w:p>
    <w:p w14:paraId="09ECC25D" w14:textId="4652A73A" w:rsidR="00826B8B" w:rsidRPr="000C6E62" w:rsidRDefault="00E768CF" w:rsidP="000C6E62">
      <w:pPr>
        <w:rPr>
          <w:sz w:val="20"/>
        </w:rPr>
      </w:pPr>
      <w:r w:rsidRPr="00E768CF">
        <w:rPr>
          <w:sz w:val="20"/>
        </w:rPr>
        <w:t xml:space="preserve">I have worked as a research assistant in both field and </w:t>
      </w:r>
      <w:r w:rsidR="0003129D" w:rsidRPr="00E768CF">
        <w:rPr>
          <w:sz w:val="20"/>
        </w:rPr>
        <w:t>laboratory</w:t>
      </w:r>
      <w:r w:rsidRPr="00E768CF">
        <w:rPr>
          <w:sz w:val="20"/>
        </w:rPr>
        <w:t xml:space="preserve"> settings and have </w:t>
      </w:r>
      <w:r w:rsidR="0003129D" w:rsidRPr="00E768CF">
        <w:rPr>
          <w:sz w:val="20"/>
        </w:rPr>
        <w:t>acquired</w:t>
      </w:r>
      <w:r w:rsidRPr="00E768CF">
        <w:rPr>
          <w:sz w:val="20"/>
        </w:rPr>
        <w:t xml:space="preserve"> a number or related skills which include:</w:t>
      </w:r>
      <w:r>
        <w:rPr>
          <w:sz w:val="20"/>
        </w:rPr>
        <w:t xml:space="preserve"> s</w:t>
      </w:r>
      <w:r w:rsidR="00827B4F">
        <w:rPr>
          <w:sz w:val="20"/>
        </w:rPr>
        <w:t>etup, maintenance</w:t>
      </w:r>
      <w:r w:rsidRPr="00C15E6E">
        <w:rPr>
          <w:sz w:val="20"/>
        </w:rPr>
        <w:t>, monitoring and removal of remote field sites, and camera traps</w:t>
      </w:r>
      <w:r>
        <w:rPr>
          <w:sz w:val="20"/>
        </w:rPr>
        <w:t>;</w:t>
      </w:r>
      <w:r w:rsidRPr="00C15E6E">
        <w:rPr>
          <w:sz w:val="20"/>
        </w:rPr>
        <w:t xml:space="preserve"> </w:t>
      </w:r>
      <w:r>
        <w:rPr>
          <w:sz w:val="20"/>
        </w:rPr>
        <w:t>m</w:t>
      </w:r>
      <w:r w:rsidRPr="00C15E6E">
        <w:rPr>
          <w:sz w:val="20"/>
        </w:rPr>
        <w:t>ammal, reptile, and</w:t>
      </w:r>
      <w:r>
        <w:rPr>
          <w:sz w:val="20"/>
        </w:rPr>
        <w:t xml:space="preserve"> bird survey techniques;</w:t>
      </w:r>
      <w:r w:rsidRPr="00C15E6E">
        <w:rPr>
          <w:sz w:val="20"/>
        </w:rPr>
        <w:t xml:space="preserve"> </w:t>
      </w:r>
      <w:r>
        <w:rPr>
          <w:sz w:val="20"/>
        </w:rPr>
        <w:t>b</w:t>
      </w:r>
      <w:r w:rsidRPr="00C15E6E">
        <w:rPr>
          <w:sz w:val="20"/>
        </w:rPr>
        <w:t>eaver capture, ear-tagging, and sexing</w:t>
      </w:r>
      <w:r>
        <w:rPr>
          <w:sz w:val="20"/>
        </w:rPr>
        <w:t>;</w:t>
      </w:r>
      <w:r w:rsidRPr="00C15E6E">
        <w:rPr>
          <w:sz w:val="20"/>
        </w:rPr>
        <w:t xml:space="preserve"> </w:t>
      </w:r>
      <w:r>
        <w:rPr>
          <w:sz w:val="20"/>
        </w:rPr>
        <w:t>r</w:t>
      </w:r>
      <w:r w:rsidRPr="00C15E6E">
        <w:rPr>
          <w:sz w:val="20"/>
        </w:rPr>
        <w:t>adio telemetry</w:t>
      </w:r>
      <w:r>
        <w:rPr>
          <w:sz w:val="20"/>
        </w:rPr>
        <w:t>;</w:t>
      </w:r>
      <w:r w:rsidRPr="00C15E6E">
        <w:rPr>
          <w:sz w:val="20"/>
        </w:rPr>
        <w:t xml:space="preserve"> </w:t>
      </w:r>
      <w:r>
        <w:rPr>
          <w:sz w:val="20"/>
        </w:rPr>
        <w:t>n</w:t>
      </w:r>
      <w:r w:rsidRPr="00C15E6E">
        <w:rPr>
          <w:sz w:val="20"/>
        </w:rPr>
        <w:t>ight-time &amp; winter field work</w:t>
      </w:r>
      <w:r>
        <w:rPr>
          <w:sz w:val="20"/>
        </w:rPr>
        <w:t>;</w:t>
      </w:r>
      <w:r w:rsidRPr="00C15E6E">
        <w:rPr>
          <w:sz w:val="20"/>
        </w:rPr>
        <w:t xml:space="preserve"> </w:t>
      </w:r>
      <w:r>
        <w:rPr>
          <w:sz w:val="20"/>
        </w:rPr>
        <w:t>dissection; blood sample prep; reptile husbandry; trap lining; office management;</w:t>
      </w:r>
      <w:r w:rsidRPr="00C15E6E">
        <w:rPr>
          <w:sz w:val="20"/>
        </w:rPr>
        <w:t xml:space="preserve"> </w:t>
      </w:r>
      <w:r>
        <w:rPr>
          <w:sz w:val="20"/>
        </w:rPr>
        <w:t>passerine</w:t>
      </w:r>
      <w:r w:rsidRPr="00C15E6E">
        <w:rPr>
          <w:sz w:val="20"/>
        </w:rPr>
        <w:t xml:space="preserve"> nestling</w:t>
      </w:r>
      <w:r>
        <w:rPr>
          <w:sz w:val="20"/>
        </w:rPr>
        <w:t xml:space="preserve"> feeding,</w:t>
      </w:r>
      <w:r w:rsidRPr="00C15E6E">
        <w:rPr>
          <w:sz w:val="20"/>
        </w:rPr>
        <w:t xml:space="preserve"> adult handling &amp; ringing.</w:t>
      </w:r>
    </w:p>
    <w:p w14:paraId="5AE920DB" w14:textId="77777777" w:rsidR="00870E76" w:rsidRDefault="00870E76" w:rsidP="00826B8B">
      <w:pPr>
        <w:rPr>
          <w:b/>
        </w:rPr>
      </w:pPr>
    </w:p>
    <w:p w14:paraId="3C9E5ECE" w14:textId="77777777" w:rsidR="00826B8B" w:rsidRPr="00826B8B" w:rsidRDefault="00826B8B" w:rsidP="00826B8B">
      <w:pPr>
        <w:rPr>
          <w:b/>
        </w:rPr>
      </w:pPr>
      <w:r w:rsidRPr="00826B8B">
        <w:rPr>
          <w:b/>
        </w:rPr>
        <w:t>Professional membership</w:t>
      </w:r>
    </w:p>
    <w:p w14:paraId="22A7D83C" w14:textId="51D9CEB6" w:rsidR="00573D94" w:rsidRPr="00826B8B" w:rsidRDefault="00826B8B" w:rsidP="00826B8B">
      <w:pPr>
        <w:rPr>
          <w:rFonts w:ascii="Cambria" w:hAnsi="Cambria"/>
          <w:sz w:val="20"/>
        </w:rPr>
      </w:pPr>
      <w:r w:rsidRPr="00826B8B">
        <w:rPr>
          <w:sz w:val="20"/>
        </w:rPr>
        <w:t>I am a member of the Association for the Study of Animal Behaviour</w:t>
      </w:r>
      <w:r w:rsidR="003F43AA">
        <w:rPr>
          <w:sz w:val="20"/>
        </w:rPr>
        <w:t>,</w:t>
      </w:r>
      <w:r w:rsidRPr="00826B8B">
        <w:rPr>
          <w:sz w:val="20"/>
        </w:rPr>
        <w:t xml:space="preserve"> the </w:t>
      </w:r>
      <w:r w:rsidRPr="00826B8B">
        <w:rPr>
          <w:rFonts w:cs="Helvetica"/>
          <w:sz w:val="20"/>
          <w:lang w:val="en-US"/>
        </w:rPr>
        <w:t>International Society for Behavioral Ecology</w:t>
      </w:r>
      <w:r w:rsidR="003F43AA">
        <w:rPr>
          <w:rFonts w:cs="Helvetica"/>
          <w:sz w:val="20"/>
          <w:lang w:val="en-US"/>
        </w:rPr>
        <w:t>, and the British Ecological Society.</w:t>
      </w:r>
    </w:p>
    <w:sectPr w:rsidR="00573D94" w:rsidRPr="00826B8B" w:rsidSect="00261927">
      <w:pgSz w:w="11899"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imSun">
    <w:panose1 w:val="02010600030101010101"/>
    <w:charset w:val="86"/>
    <w:family w:val="auto"/>
    <w:pitch w:val="variable"/>
    <w:sig w:usb0="00000003" w:usb1="288F0000" w:usb2="00000016" w:usb3="00000000" w:csb0="00040001" w:csb1="00000000"/>
  </w:font>
  <w:font w:name="Times-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2"/>
  </w:compat>
  <w:rsids>
    <w:rsidRoot w:val="006F2246"/>
    <w:rsid w:val="000030A9"/>
    <w:rsid w:val="000040D5"/>
    <w:rsid w:val="000044FD"/>
    <w:rsid w:val="0003129D"/>
    <w:rsid w:val="00031D73"/>
    <w:rsid w:val="00033A7F"/>
    <w:rsid w:val="00052307"/>
    <w:rsid w:val="00070A29"/>
    <w:rsid w:val="00086247"/>
    <w:rsid w:val="00090D96"/>
    <w:rsid w:val="000933F6"/>
    <w:rsid w:val="000A58EF"/>
    <w:rsid w:val="000B12E2"/>
    <w:rsid w:val="000B407F"/>
    <w:rsid w:val="000B61B5"/>
    <w:rsid w:val="000C10BE"/>
    <w:rsid w:val="000C6E62"/>
    <w:rsid w:val="000C77AF"/>
    <w:rsid w:val="000D0649"/>
    <w:rsid w:val="000D4198"/>
    <w:rsid w:val="00100A3F"/>
    <w:rsid w:val="00110595"/>
    <w:rsid w:val="00122C62"/>
    <w:rsid w:val="00126DCB"/>
    <w:rsid w:val="00131027"/>
    <w:rsid w:val="001316C7"/>
    <w:rsid w:val="0013585D"/>
    <w:rsid w:val="00146B85"/>
    <w:rsid w:val="00146F44"/>
    <w:rsid w:val="00151E77"/>
    <w:rsid w:val="00151F7B"/>
    <w:rsid w:val="001573D9"/>
    <w:rsid w:val="001918EB"/>
    <w:rsid w:val="0019256A"/>
    <w:rsid w:val="001A08D3"/>
    <w:rsid w:val="001A29AA"/>
    <w:rsid w:val="001B67F1"/>
    <w:rsid w:val="001C5FBB"/>
    <w:rsid w:val="001E4474"/>
    <w:rsid w:val="001F4D4A"/>
    <w:rsid w:val="001F6475"/>
    <w:rsid w:val="00212B11"/>
    <w:rsid w:val="00216AFF"/>
    <w:rsid w:val="00233451"/>
    <w:rsid w:val="00241E3D"/>
    <w:rsid w:val="002424E6"/>
    <w:rsid w:val="00243DFB"/>
    <w:rsid w:val="0024785A"/>
    <w:rsid w:val="00261927"/>
    <w:rsid w:val="002672A1"/>
    <w:rsid w:val="002723AC"/>
    <w:rsid w:val="002843EA"/>
    <w:rsid w:val="002941C9"/>
    <w:rsid w:val="002A2A26"/>
    <w:rsid w:val="002C648A"/>
    <w:rsid w:val="002C6DA9"/>
    <w:rsid w:val="002C79BE"/>
    <w:rsid w:val="002D3B72"/>
    <w:rsid w:val="002F4435"/>
    <w:rsid w:val="002F69A0"/>
    <w:rsid w:val="003128C5"/>
    <w:rsid w:val="00320E90"/>
    <w:rsid w:val="00336DA3"/>
    <w:rsid w:val="00340798"/>
    <w:rsid w:val="00344E01"/>
    <w:rsid w:val="0037330C"/>
    <w:rsid w:val="00380B1B"/>
    <w:rsid w:val="00381F1F"/>
    <w:rsid w:val="00384574"/>
    <w:rsid w:val="0038567E"/>
    <w:rsid w:val="0039721F"/>
    <w:rsid w:val="003A6ACC"/>
    <w:rsid w:val="003C21F2"/>
    <w:rsid w:val="003C28EC"/>
    <w:rsid w:val="003E017A"/>
    <w:rsid w:val="003E4547"/>
    <w:rsid w:val="003E6D51"/>
    <w:rsid w:val="003F3524"/>
    <w:rsid w:val="003F43AA"/>
    <w:rsid w:val="003F6D12"/>
    <w:rsid w:val="0041019E"/>
    <w:rsid w:val="004103B3"/>
    <w:rsid w:val="0041459B"/>
    <w:rsid w:val="00416D36"/>
    <w:rsid w:val="00417D1F"/>
    <w:rsid w:val="00425502"/>
    <w:rsid w:val="00425D9B"/>
    <w:rsid w:val="00426C13"/>
    <w:rsid w:val="00430D16"/>
    <w:rsid w:val="00457AE5"/>
    <w:rsid w:val="0046208E"/>
    <w:rsid w:val="00476D67"/>
    <w:rsid w:val="004A27D3"/>
    <w:rsid w:val="004A2AB2"/>
    <w:rsid w:val="004B4881"/>
    <w:rsid w:val="004B787E"/>
    <w:rsid w:val="004C0A93"/>
    <w:rsid w:val="004C3E0D"/>
    <w:rsid w:val="004C66F1"/>
    <w:rsid w:val="004E3E00"/>
    <w:rsid w:val="005033E1"/>
    <w:rsid w:val="00503A96"/>
    <w:rsid w:val="00510C21"/>
    <w:rsid w:val="005138D4"/>
    <w:rsid w:val="00517B6A"/>
    <w:rsid w:val="005218C5"/>
    <w:rsid w:val="00532D1C"/>
    <w:rsid w:val="00573D94"/>
    <w:rsid w:val="0057646B"/>
    <w:rsid w:val="0058134B"/>
    <w:rsid w:val="00583706"/>
    <w:rsid w:val="005908C2"/>
    <w:rsid w:val="005971B7"/>
    <w:rsid w:val="005A7E0A"/>
    <w:rsid w:val="005C0AF6"/>
    <w:rsid w:val="005C1433"/>
    <w:rsid w:val="005C6FDB"/>
    <w:rsid w:val="005F1FA0"/>
    <w:rsid w:val="005F661F"/>
    <w:rsid w:val="00616489"/>
    <w:rsid w:val="006235B6"/>
    <w:rsid w:val="00631428"/>
    <w:rsid w:val="00637F52"/>
    <w:rsid w:val="00643779"/>
    <w:rsid w:val="00662533"/>
    <w:rsid w:val="00663964"/>
    <w:rsid w:val="00664BB2"/>
    <w:rsid w:val="006707DC"/>
    <w:rsid w:val="00670AE9"/>
    <w:rsid w:val="00690131"/>
    <w:rsid w:val="006A0272"/>
    <w:rsid w:val="006A2587"/>
    <w:rsid w:val="006A4E08"/>
    <w:rsid w:val="006B5059"/>
    <w:rsid w:val="006C3777"/>
    <w:rsid w:val="006C3E86"/>
    <w:rsid w:val="006C76C1"/>
    <w:rsid w:val="006D14EF"/>
    <w:rsid w:val="006D1523"/>
    <w:rsid w:val="006E08C0"/>
    <w:rsid w:val="006F2246"/>
    <w:rsid w:val="006F285F"/>
    <w:rsid w:val="006F2F5A"/>
    <w:rsid w:val="006F5F71"/>
    <w:rsid w:val="007120D4"/>
    <w:rsid w:val="00717162"/>
    <w:rsid w:val="0072569D"/>
    <w:rsid w:val="007456AD"/>
    <w:rsid w:val="00753B80"/>
    <w:rsid w:val="00777148"/>
    <w:rsid w:val="007879DE"/>
    <w:rsid w:val="00794ADD"/>
    <w:rsid w:val="007A4FE9"/>
    <w:rsid w:val="007C4E73"/>
    <w:rsid w:val="007D011F"/>
    <w:rsid w:val="007D7003"/>
    <w:rsid w:val="007E03EE"/>
    <w:rsid w:val="007E120B"/>
    <w:rsid w:val="007E7D1C"/>
    <w:rsid w:val="007F2D2E"/>
    <w:rsid w:val="007F3FA8"/>
    <w:rsid w:val="00807ED3"/>
    <w:rsid w:val="00826B8B"/>
    <w:rsid w:val="00827B4F"/>
    <w:rsid w:val="00830746"/>
    <w:rsid w:val="0084061B"/>
    <w:rsid w:val="0084629A"/>
    <w:rsid w:val="008609F4"/>
    <w:rsid w:val="00870E76"/>
    <w:rsid w:val="008718FB"/>
    <w:rsid w:val="00892743"/>
    <w:rsid w:val="00892DFC"/>
    <w:rsid w:val="008A53D8"/>
    <w:rsid w:val="008B2DF2"/>
    <w:rsid w:val="008D09DC"/>
    <w:rsid w:val="008D171F"/>
    <w:rsid w:val="008D222E"/>
    <w:rsid w:val="008D30AB"/>
    <w:rsid w:val="008E10F9"/>
    <w:rsid w:val="008E1E51"/>
    <w:rsid w:val="008E213E"/>
    <w:rsid w:val="008F62D7"/>
    <w:rsid w:val="00905890"/>
    <w:rsid w:val="009177CB"/>
    <w:rsid w:val="009239BF"/>
    <w:rsid w:val="00924559"/>
    <w:rsid w:val="00947C58"/>
    <w:rsid w:val="0095291E"/>
    <w:rsid w:val="0096332D"/>
    <w:rsid w:val="00964756"/>
    <w:rsid w:val="009701BC"/>
    <w:rsid w:val="009765BA"/>
    <w:rsid w:val="00990B90"/>
    <w:rsid w:val="00991218"/>
    <w:rsid w:val="009930B7"/>
    <w:rsid w:val="00995A40"/>
    <w:rsid w:val="009A1184"/>
    <w:rsid w:val="009C0807"/>
    <w:rsid w:val="009C2F0F"/>
    <w:rsid w:val="009D1920"/>
    <w:rsid w:val="009D27C6"/>
    <w:rsid w:val="009D2AA2"/>
    <w:rsid w:val="009D47F3"/>
    <w:rsid w:val="009F452C"/>
    <w:rsid w:val="00A04DD2"/>
    <w:rsid w:val="00A053FF"/>
    <w:rsid w:val="00A135B4"/>
    <w:rsid w:val="00A36839"/>
    <w:rsid w:val="00A5280B"/>
    <w:rsid w:val="00A66931"/>
    <w:rsid w:val="00A716A6"/>
    <w:rsid w:val="00A74AB8"/>
    <w:rsid w:val="00A8701A"/>
    <w:rsid w:val="00A91171"/>
    <w:rsid w:val="00A92A13"/>
    <w:rsid w:val="00A937AD"/>
    <w:rsid w:val="00A96EF9"/>
    <w:rsid w:val="00AB7219"/>
    <w:rsid w:val="00AC66BE"/>
    <w:rsid w:val="00AE1D83"/>
    <w:rsid w:val="00B30437"/>
    <w:rsid w:val="00B36A65"/>
    <w:rsid w:val="00B610C7"/>
    <w:rsid w:val="00B62EE4"/>
    <w:rsid w:val="00B6430E"/>
    <w:rsid w:val="00B838D6"/>
    <w:rsid w:val="00B95D3F"/>
    <w:rsid w:val="00BA667B"/>
    <w:rsid w:val="00BD1A86"/>
    <w:rsid w:val="00BD5042"/>
    <w:rsid w:val="00BE21C6"/>
    <w:rsid w:val="00BF7014"/>
    <w:rsid w:val="00C02179"/>
    <w:rsid w:val="00C0762E"/>
    <w:rsid w:val="00C14FC7"/>
    <w:rsid w:val="00C15667"/>
    <w:rsid w:val="00C15E6E"/>
    <w:rsid w:val="00C15F7C"/>
    <w:rsid w:val="00C174DD"/>
    <w:rsid w:val="00C5134D"/>
    <w:rsid w:val="00C52CD6"/>
    <w:rsid w:val="00C54C09"/>
    <w:rsid w:val="00C61797"/>
    <w:rsid w:val="00C6460B"/>
    <w:rsid w:val="00C9309C"/>
    <w:rsid w:val="00C940E7"/>
    <w:rsid w:val="00CA0062"/>
    <w:rsid w:val="00CA6D63"/>
    <w:rsid w:val="00CA7AB8"/>
    <w:rsid w:val="00CA7E1F"/>
    <w:rsid w:val="00CB0464"/>
    <w:rsid w:val="00CB1F3B"/>
    <w:rsid w:val="00CC39A3"/>
    <w:rsid w:val="00CD258B"/>
    <w:rsid w:val="00CD58BD"/>
    <w:rsid w:val="00CD5F3E"/>
    <w:rsid w:val="00CE2827"/>
    <w:rsid w:val="00CE6724"/>
    <w:rsid w:val="00CE6A98"/>
    <w:rsid w:val="00CE75CF"/>
    <w:rsid w:val="00CF20A0"/>
    <w:rsid w:val="00CF7387"/>
    <w:rsid w:val="00D00942"/>
    <w:rsid w:val="00D00AF8"/>
    <w:rsid w:val="00D035C6"/>
    <w:rsid w:val="00D07214"/>
    <w:rsid w:val="00D11BF1"/>
    <w:rsid w:val="00D35C1A"/>
    <w:rsid w:val="00D51F26"/>
    <w:rsid w:val="00D53C0B"/>
    <w:rsid w:val="00D60563"/>
    <w:rsid w:val="00D921A5"/>
    <w:rsid w:val="00DB161B"/>
    <w:rsid w:val="00DB37D1"/>
    <w:rsid w:val="00DB522B"/>
    <w:rsid w:val="00DB696B"/>
    <w:rsid w:val="00DC0791"/>
    <w:rsid w:val="00DC11CE"/>
    <w:rsid w:val="00DC13D4"/>
    <w:rsid w:val="00DC3601"/>
    <w:rsid w:val="00DC5203"/>
    <w:rsid w:val="00DD0E95"/>
    <w:rsid w:val="00DE6051"/>
    <w:rsid w:val="00DF3607"/>
    <w:rsid w:val="00E04EA7"/>
    <w:rsid w:val="00E14F35"/>
    <w:rsid w:val="00E16465"/>
    <w:rsid w:val="00E31C28"/>
    <w:rsid w:val="00E60E0D"/>
    <w:rsid w:val="00E66A0A"/>
    <w:rsid w:val="00E768CF"/>
    <w:rsid w:val="00E97F53"/>
    <w:rsid w:val="00EA1041"/>
    <w:rsid w:val="00EB3522"/>
    <w:rsid w:val="00EB4781"/>
    <w:rsid w:val="00EB74B8"/>
    <w:rsid w:val="00EC5C7E"/>
    <w:rsid w:val="00ED1DCF"/>
    <w:rsid w:val="00ED2173"/>
    <w:rsid w:val="00F012EC"/>
    <w:rsid w:val="00F15090"/>
    <w:rsid w:val="00F17645"/>
    <w:rsid w:val="00F23FA2"/>
    <w:rsid w:val="00F241C1"/>
    <w:rsid w:val="00F26365"/>
    <w:rsid w:val="00F27C6C"/>
    <w:rsid w:val="00F35A56"/>
    <w:rsid w:val="00F366E8"/>
    <w:rsid w:val="00F41CD3"/>
    <w:rsid w:val="00F453B1"/>
    <w:rsid w:val="00F46D55"/>
    <w:rsid w:val="00F72851"/>
    <w:rsid w:val="00F7296D"/>
    <w:rsid w:val="00F82F8D"/>
    <w:rsid w:val="00F849BA"/>
    <w:rsid w:val="00FB42F0"/>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25FCB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51F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246"/>
    <w:rPr>
      <w:color w:val="0000FF" w:themeColor="hyperlink"/>
      <w:u w:val="single"/>
    </w:rPr>
  </w:style>
  <w:style w:type="paragraph" w:styleId="BalloonText">
    <w:name w:val="Balloon Text"/>
    <w:basedOn w:val="Normal"/>
    <w:link w:val="BalloonTextChar"/>
    <w:rsid w:val="006A2587"/>
    <w:rPr>
      <w:rFonts w:ascii="Lucida Grande" w:hAnsi="Lucida Grande"/>
      <w:sz w:val="18"/>
      <w:szCs w:val="18"/>
    </w:rPr>
  </w:style>
  <w:style w:type="character" w:customStyle="1" w:styleId="BalloonTextChar">
    <w:name w:val="Balloon Text Char"/>
    <w:basedOn w:val="DefaultParagraphFont"/>
    <w:link w:val="BalloonText"/>
    <w:rsid w:val="006A2587"/>
    <w:rPr>
      <w:rFonts w:ascii="Lucida Grande" w:hAnsi="Lucida Grande"/>
      <w:sz w:val="18"/>
      <w:szCs w:val="18"/>
    </w:rPr>
  </w:style>
  <w:style w:type="character" w:styleId="FollowedHyperlink">
    <w:name w:val="FollowedHyperlink"/>
    <w:basedOn w:val="DefaultParagraphFont"/>
    <w:rsid w:val="00830746"/>
    <w:rPr>
      <w:color w:val="800080" w:themeColor="followedHyperlink"/>
      <w:u w:val="single"/>
    </w:rPr>
  </w:style>
  <w:style w:type="character" w:styleId="CommentReference">
    <w:name w:val="annotation reference"/>
    <w:basedOn w:val="DefaultParagraphFont"/>
    <w:rsid w:val="00CB1F3B"/>
    <w:rPr>
      <w:sz w:val="18"/>
      <w:szCs w:val="18"/>
    </w:rPr>
  </w:style>
  <w:style w:type="paragraph" w:styleId="CommentText">
    <w:name w:val="annotation text"/>
    <w:basedOn w:val="Normal"/>
    <w:link w:val="CommentTextChar"/>
    <w:rsid w:val="00CB1F3B"/>
  </w:style>
  <w:style w:type="character" w:customStyle="1" w:styleId="CommentTextChar">
    <w:name w:val="Comment Text Char"/>
    <w:basedOn w:val="DefaultParagraphFont"/>
    <w:link w:val="CommentText"/>
    <w:rsid w:val="00CB1F3B"/>
  </w:style>
  <w:style w:type="paragraph" w:styleId="CommentSubject">
    <w:name w:val="annotation subject"/>
    <w:basedOn w:val="CommentText"/>
    <w:next w:val="CommentText"/>
    <w:link w:val="CommentSubjectChar"/>
    <w:rsid w:val="00CB1F3B"/>
    <w:rPr>
      <w:b/>
      <w:bCs/>
      <w:sz w:val="20"/>
      <w:szCs w:val="20"/>
    </w:rPr>
  </w:style>
  <w:style w:type="character" w:customStyle="1" w:styleId="CommentSubjectChar">
    <w:name w:val="Comment Subject Char"/>
    <w:basedOn w:val="CommentTextChar"/>
    <w:link w:val="CommentSubject"/>
    <w:rsid w:val="00CB1F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8759">
      <w:bodyDiv w:val="1"/>
      <w:marLeft w:val="0"/>
      <w:marRight w:val="0"/>
      <w:marTop w:val="0"/>
      <w:marBottom w:val="0"/>
      <w:divBdr>
        <w:top w:val="none" w:sz="0" w:space="0" w:color="auto"/>
        <w:left w:val="none" w:sz="0" w:space="0" w:color="auto"/>
        <w:bottom w:val="none" w:sz="0" w:space="0" w:color="auto"/>
        <w:right w:val="none" w:sz="0" w:space="0" w:color="auto"/>
      </w:divBdr>
    </w:div>
    <w:div w:id="539785948">
      <w:bodyDiv w:val="1"/>
      <w:marLeft w:val="0"/>
      <w:marRight w:val="0"/>
      <w:marTop w:val="0"/>
      <w:marBottom w:val="0"/>
      <w:divBdr>
        <w:top w:val="none" w:sz="0" w:space="0" w:color="auto"/>
        <w:left w:val="none" w:sz="0" w:space="0" w:color="auto"/>
        <w:bottom w:val="none" w:sz="0" w:space="0" w:color="auto"/>
        <w:right w:val="none" w:sz="0" w:space="0" w:color="auto"/>
      </w:divBdr>
    </w:div>
    <w:div w:id="1920211211">
      <w:bodyDiv w:val="1"/>
      <w:marLeft w:val="0"/>
      <w:marRight w:val="0"/>
      <w:marTop w:val="0"/>
      <w:marBottom w:val="0"/>
      <w:divBdr>
        <w:top w:val="none" w:sz="0" w:space="0" w:color="auto"/>
        <w:left w:val="none" w:sz="0" w:space="0" w:color="auto"/>
        <w:bottom w:val="none" w:sz="0" w:space="0" w:color="auto"/>
        <w:right w:val="none" w:sz="0" w:space="0" w:color="auto"/>
      </w:divBdr>
    </w:div>
    <w:div w:id="1974293057">
      <w:bodyDiv w:val="1"/>
      <w:marLeft w:val="0"/>
      <w:marRight w:val="0"/>
      <w:marTop w:val="0"/>
      <w:marBottom w:val="0"/>
      <w:divBdr>
        <w:top w:val="none" w:sz="0" w:space="0" w:color="auto"/>
        <w:left w:val="none" w:sz="0" w:space="0" w:color="auto"/>
        <w:bottom w:val="none" w:sz="0" w:space="0" w:color="auto"/>
        <w:right w:val="none" w:sz="0" w:space="0" w:color="auto"/>
      </w:divBdr>
    </w:div>
    <w:div w:id="20548816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Nc54@st-andrews.ac.uk" TargetMode="External"/><Relationship Id="rId5" Type="http://schemas.openxmlformats.org/officeDocument/2006/relationships/hyperlink" Target="mailto:Nora.v.Carlson@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2263</Words>
  <Characters>13064</Characters>
  <Application>Microsoft Macintosh Word</Application>
  <DocSecurity>0</DocSecurity>
  <Lines>362</Lines>
  <Paragraphs>356</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14971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Carlson</dc:creator>
  <cp:keywords/>
  <cp:lastModifiedBy>Nora Carlson</cp:lastModifiedBy>
  <cp:revision>57</cp:revision>
  <dcterms:created xsi:type="dcterms:W3CDTF">2017-04-16T11:21:00Z</dcterms:created>
  <dcterms:modified xsi:type="dcterms:W3CDTF">2017-08-25T11:54:00Z</dcterms:modified>
</cp:coreProperties>
</file>